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B607D7" w:rsidP="00EB130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0C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EB130C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EB130C" w:rsidRPr="00EB130C" w:rsidRDefault="00EB130C" w:rsidP="003E4C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B130C" w:rsidRPr="009D0283" w:rsidRDefault="004E0668" w:rsidP="00EB130C">
            <w:pPr>
              <w:tabs>
                <w:tab w:val="left" w:pos="27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22.01.2014</w:t>
            </w:r>
          </w:p>
        </w:tc>
        <w:tc>
          <w:tcPr>
            <w:tcW w:w="2873" w:type="dxa"/>
          </w:tcPr>
          <w:p w:rsidR="00EB130C" w:rsidRPr="009D0283" w:rsidRDefault="00EB130C" w:rsidP="00EB130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EB130C" w:rsidRPr="00EB130C" w:rsidRDefault="00EB130C" w:rsidP="00EB1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EB130C" w:rsidRPr="00EB130C" w:rsidRDefault="004E0668" w:rsidP="00EB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EB130C" w:rsidRPr="00EB130C" w:rsidRDefault="00EB130C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</w:tr>
    </w:tbl>
    <w:p w:rsidR="005A2DB5" w:rsidRPr="005A2DB5" w:rsidRDefault="005A2DB5" w:rsidP="005A2D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B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A2DB5" w:rsidRDefault="005A2DB5" w:rsidP="005A2D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B5">
        <w:rPr>
          <w:rFonts w:ascii="Times New Roman" w:hAnsi="Times New Roman" w:cs="Times New Roman"/>
          <w:b/>
          <w:sz w:val="28"/>
          <w:szCs w:val="28"/>
        </w:rPr>
        <w:t>Тужинского 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от  </w:t>
      </w:r>
      <w:r w:rsidR="007E02FE">
        <w:rPr>
          <w:rFonts w:ascii="Times New Roman" w:hAnsi="Times New Roman" w:cs="Times New Roman"/>
          <w:b/>
          <w:sz w:val="28"/>
          <w:szCs w:val="28"/>
        </w:rPr>
        <w:t>19.09.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5A2D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02FE">
        <w:rPr>
          <w:rFonts w:ascii="Times New Roman" w:hAnsi="Times New Roman" w:cs="Times New Roman"/>
          <w:b/>
          <w:sz w:val="28"/>
          <w:szCs w:val="28"/>
        </w:rPr>
        <w:t xml:space="preserve"> 472</w:t>
      </w:r>
    </w:p>
    <w:p w:rsidR="005A2DB5" w:rsidRPr="005A2DB5" w:rsidRDefault="005A2DB5" w:rsidP="005A2D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BE" w:rsidRPr="00894BBE" w:rsidRDefault="00894BBE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BB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87F5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89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Федерального з</w:t>
      </w:r>
      <w:r w:rsidRPr="00894BBE">
        <w:rPr>
          <w:rFonts w:ascii="Times New Roman" w:hAnsi="Times New Roman" w:cs="Times New Roman"/>
          <w:sz w:val="28"/>
          <w:szCs w:val="28"/>
        </w:rPr>
        <w:t>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</w:t>
      </w:r>
      <w:r w:rsidRPr="00894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Pr="00894BBE">
        <w:rPr>
          <w:rFonts w:ascii="Times New Roman" w:hAnsi="Times New Roman" w:cs="Times New Roman"/>
          <w:sz w:val="28"/>
          <w:szCs w:val="28"/>
        </w:rPr>
        <w:t xml:space="preserve">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>, законом Кировско</w:t>
      </w:r>
      <w:r w:rsidR="000C278F">
        <w:rPr>
          <w:rFonts w:ascii="Times New Roman" w:hAnsi="Times New Roman" w:cs="Times New Roman"/>
          <w:sz w:val="28"/>
          <w:szCs w:val="28"/>
        </w:rPr>
        <w:t>й области от 21.02.2007</w:t>
      </w:r>
      <w:r>
        <w:rPr>
          <w:rFonts w:ascii="Times New Roman" w:hAnsi="Times New Roman" w:cs="Times New Roman"/>
          <w:sz w:val="28"/>
          <w:szCs w:val="28"/>
        </w:rPr>
        <w:t xml:space="preserve"> № 82-ЗО «О наделении органов местного самоуправления муниципальных районов и городских округов Кировской области отдельными государственными полномочиями по начислению и выплате компенсации части родительской платы за содержание ребенка</w:t>
      </w:r>
      <w:r w:rsidR="00C3655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55B">
        <w:rPr>
          <w:rFonts w:ascii="Times New Roman" w:hAnsi="Times New Roman" w:cs="Times New Roman"/>
          <w:sz w:val="28"/>
          <w:szCs w:val="28"/>
        </w:rPr>
        <w:t xml:space="preserve">, </w:t>
      </w:r>
      <w:r w:rsidR="00EC00AF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14.10.2013 № 320-ЗО «Об образовании в Кировской области», </w:t>
      </w:r>
      <w:r w:rsidR="00C365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26.02.2007 № 85/80 «Об утверждении Положения о порядке обращения родителей (законных представителей) за компенсацией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</w:t>
      </w:r>
      <w:r w:rsidR="00C3655B">
        <w:rPr>
          <w:rFonts w:ascii="Times New Roman" w:hAnsi="Times New Roman" w:cs="Times New Roman"/>
          <w:sz w:val="28"/>
          <w:szCs w:val="28"/>
        </w:rPr>
        <w:lastRenderedPageBreak/>
        <w:t>порядке ее выплаты» ад</w:t>
      </w:r>
      <w:r w:rsidRPr="00894BBE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C3655B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894B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55B" w:rsidRPr="00894BBE">
        <w:rPr>
          <w:rFonts w:ascii="Times New Roman" w:hAnsi="Times New Roman" w:cs="Times New Roman"/>
          <w:sz w:val="28"/>
          <w:szCs w:val="28"/>
        </w:rPr>
        <w:t>ПОСТАНОВЛЯЕТ</w:t>
      </w:r>
      <w:r w:rsidRPr="00894BBE">
        <w:rPr>
          <w:rFonts w:ascii="Times New Roman" w:hAnsi="Times New Roman" w:cs="Times New Roman"/>
          <w:sz w:val="28"/>
          <w:szCs w:val="28"/>
        </w:rPr>
        <w:t>:</w:t>
      </w:r>
    </w:p>
    <w:p w:rsidR="005A2DB5" w:rsidRDefault="005A2DB5" w:rsidP="007E02F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5A2DB5">
        <w:rPr>
          <w:rFonts w:ascii="Times New Roman" w:hAnsi="Times New Roman" w:cs="Times New Roman"/>
          <w:sz w:val="28"/>
          <w:szCs w:val="28"/>
        </w:rPr>
        <w:t>администрации</w:t>
      </w:r>
      <w:r w:rsidR="007E02FE">
        <w:rPr>
          <w:rFonts w:ascii="Times New Roman" w:hAnsi="Times New Roman" w:cs="Times New Roman"/>
          <w:sz w:val="28"/>
          <w:szCs w:val="28"/>
        </w:rPr>
        <w:t xml:space="preserve"> </w:t>
      </w:r>
      <w:r w:rsidRPr="005A2DB5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от </w:t>
      </w:r>
      <w:r w:rsidR="007E02FE">
        <w:rPr>
          <w:rFonts w:ascii="Times New Roman" w:hAnsi="Times New Roman" w:cs="Times New Roman"/>
          <w:sz w:val="28"/>
          <w:szCs w:val="28"/>
        </w:rPr>
        <w:t>19.09.</w:t>
      </w:r>
      <w:r>
        <w:rPr>
          <w:rFonts w:ascii="Times New Roman" w:hAnsi="Times New Roman" w:cs="Times New Roman"/>
          <w:sz w:val="28"/>
          <w:szCs w:val="28"/>
        </w:rPr>
        <w:t xml:space="preserve">2013 № </w:t>
      </w:r>
      <w:r w:rsidR="007E02FE">
        <w:rPr>
          <w:rFonts w:ascii="Times New Roman" w:hAnsi="Times New Roman" w:cs="Times New Roman"/>
          <w:sz w:val="28"/>
          <w:szCs w:val="28"/>
        </w:rPr>
        <w:t>472</w:t>
      </w:r>
      <w:r w:rsidR="0033296A">
        <w:rPr>
          <w:rFonts w:ascii="Times New Roman" w:hAnsi="Times New Roman" w:cs="Times New Roman"/>
          <w:sz w:val="28"/>
          <w:szCs w:val="28"/>
        </w:rPr>
        <w:t xml:space="preserve"> «</w:t>
      </w:r>
      <w:r w:rsidR="0033296A" w:rsidRPr="0033296A">
        <w:rPr>
          <w:rStyle w:val="FontStyle11"/>
          <w:b w:val="0"/>
          <w:sz w:val="28"/>
          <w:szCs w:val="28"/>
        </w:rPr>
        <w:t>Об установлении платы, взимаемой с родителей (законных представителей) за</w:t>
      </w:r>
      <w:r w:rsidR="0033296A" w:rsidRPr="0033296A">
        <w:rPr>
          <w:rStyle w:val="FontStyle11"/>
          <w:sz w:val="28"/>
          <w:szCs w:val="28"/>
        </w:rPr>
        <w:t xml:space="preserve"> </w:t>
      </w:r>
      <w:r w:rsidR="0033296A" w:rsidRPr="0033296A">
        <w:rPr>
          <w:rFonts w:ascii="Times New Roman" w:hAnsi="Times New Roman" w:cs="Times New Roman"/>
          <w:bCs/>
          <w:sz w:val="28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</w:t>
      </w:r>
      <w:r w:rsidR="0033296A">
        <w:rPr>
          <w:rFonts w:ascii="Times New Roman" w:hAnsi="Times New Roman" w:cs="Times New Roman"/>
          <w:bCs/>
          <w:sz w:val="28"/>
          <w:szCs w:val="28"/>
        </w:rPr>
        <w:t>»</w:t>
      </w:r>
      <w:r w:rsidR="006161B8" w:rsidRPr="0033296A">
        <w:rPr>
          <w:rFonts w:ascii="Times New Roman" w:hAnsi="Times New Roman" w:cs="Times New Roman"/>
          <w:sz w:val="28"/>
          <w:szCs w:val="28"/>
        </w:rPr>
        <w:t xml:space="preserve"> </w:t>
      </w:r>
      <w:r w:rsidR="006161B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296A">
        <w:rPr>
          <w:rFonts w:ascii="Times New Roman" w:hAnsi="Times New Roman" w:cs="Times New Roman"/>
          <w:sz w:val="28"/>
          <w:szCs w:val="28"/>
        </w:rPr>
        <w:t>, дополнив п</w:t>
      </w:r>
      <w:r w:rsidR="00BC03DE">
        <w:rPr>
          <w:rFonts w:ascii="Times New Roman" w:hAnsi="Times New Roman" w:cs="Times New Roman"/>
          <w:sz w:val="28"/>
          <w:szCs w:val="28"/>
        </w:rPr>
        <w:t>унктом</w:t>
      </w:r>
      <w:r w:rsidR="0033296A">
        <w:rPr>
          <w:rFonts w:ascii="Times New Roman" w:hAnsi="Times New Roman" w:cs="Times New Roman"/>
          <w:sz w:val="28"/>
          <w:szCs w:val="28"/>
        </w:rPr>
        <w:t xml:space="preserve"> 4.1, изложив в следующей редакции:</w:t>
      </w:r>
    </w:p>
    <w:p w:rsidR="004649C2" w:rsidRPr="005A2DB5" w:rsidRDefault="00A93A74" w:rsidP="00A93A7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="005A2DB5" w:rsidRPr="003329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2078">
        <w:rPr>
          <w:rFonts w:ascii="Times New Roman" w:hAnsi="Times New Roman" w:cs="Times New Roman"/>
          <w:sz w:val="28"/>
          <w:szCs w:val="28"/>
        </w:rPr>
        <w:t>п</w:t>
      </w:r>
      <w:r w:rsidR="005A2DB5" w:rsidRPr="0033296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161B8" w:rsidRPr="0033296A">
        <w:rPr>
          <w:rFonts w:ascii="Times New Roman" w:hAnsi="Times New Roman" w:cs="Times New Roman"/>
          <w:sz w:val="28"/>
          <w:szCs w:val="28"/>
        </w:rPr>
        <w:t>«</w:t>
      </w:r>
      <w:r w:rsidR="005A2DB5" w:rsidRPr="0033296A">
        <w:rPr>
          <w:rFonts w:ascii="Times New Roman" w:hAnsi="Times New Roman" w:cs="Times New Roman"/>
          <w:sz w:val="28"/>
          <w:szCs w:val="28"/>
        </w:rPr>
        <w:t>О взимании платы с родителей (законных представителей</w:t>
      </w:r>
      <w:r w:rsidR="005A2DB5" w:rsidRPr="005A2DB5">
        <w:rPr>
          <w:rFonts w:ascii="Times New Roman" w:hAnsi="Times New Roman" w:cs="Times New Roman"/>
          <w:sz w:val="28"/>
          <w:szCs w:val="28"/>
        </w:rPr>
        <w:t xml:space="preserve">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5A2DB5" w:rsidRPr="005A2DB5">
        <w:rPr>
          <w:rFonts w:ascii="Times New Roman" w:hAnsi="Times New Roman" w:cs="Times New Roman"/>
          <w:bCs/>
          <w:sz w:val="28"/>
          <w:szCs w:val="28"/>
        </w:rPr>
        <w:t>в Тужинском районе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2DB5" w:rsidRPr="005A2DB5">
        <w:rPr>
          <w:rFonts w:ascii="Times New Roman" w:hAnsi="Times New Roman" w:cs="Times New Roman"/>
          <w:sz w:val="28"/>
          <w:szCs w:val="28"/>
        </w:rPr>
        <w:t xml:space="preserve"> </w:t>
      </w:r>
      <w:r w:rsidR="006161B8">
        <w:rPr>
          <w:rFonts w:ascii="Times New Roman" w:hAnsi="Times New Roman" w:cs="Times New Roman"/>
          <w:sz w:val="28"/>
          <w:szCs w:val="28"/>
        </w:rPr>
        <w:t>Прилагае</w:t>
      </w:r>
      <w:r w:rsidR="005A2DB5" w:rsidRPr="005A2DB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A2DB5" w:rsidRPr="005A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BE" w:rsidRDefault="003632DA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BBE" w:rsidRPr="00894BBE">
        <w:rPr>
          <w:rFonts w:ascii="Times New Roman" w:hAnsi="Times New Roman" w:cs="Times New Roman"/>
          <w:sz w:val="28"/>
          <w:szCs w:val="28"/>
        </w:rPr>
        <w:t xml:space="preserve">. </w:t>
      </w:r>
      <w:r w:rsidR="00FD5210" w:rsidRPr="0025241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 w:rsidR="00FD5210"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="00FD5210"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</w:t>
      </w:r>
      <w:r w:rsidR="00FD5210">
        <w:rPr>
          <w:rFonts w:ascii="Times New Roman" w:hAnsi="Times New Roman"/>
          <w:bCs/>
          <w:sz w:val="28"/>
          <w:szCs w:val="28"/>
        </w:rPr>
        <w:t xml:space="preserve">льного района Кировской области </w:t>
      </w:r>
      <w:r w:rsidR="00FD5210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сентября 2013 года.</w:t>
      </w:r>
    </w:p>
    <w:p w:rsidR="00FD5210" w:rsidRPr="00894BBE" w:rsidRDefault="003632DA" w:rsidP="001C3CDD">
      <w:pPr>
        <w:autoSpaceDE w:val="0"/>
        <w:autoSpaceDN w:val="0"/>
        <w:adjustRightInd w:val="0"/>
        <w:spacing w:after="7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210">
        <w:rPr>
          <w:rFonts w:ascii="Times New Roman" w:hAnsi="Times New Roman" w:cs="Times New Roman"/>
          <w:sz w:val="28"/>
          <w:szCs w:val="28"/>
        </w:rPr>
        <w:t xml:space="preserve">. </w:t>
      </w:r>
      <w:r w:rsidR="00FD5210" w:rsidRPr="00252419">
        <w:rPr>
          <w:rStyle w:val="FontStyle13"/>
          <w:sz w:val="28"/>
          <w:szCs w:val="28"/>
        </w:rPr>
        <w:t xml:space="preserve">Контроль за выполнением постановления возложить на </w:t>
      </w:r>
      <w:r w:rsidR="00FD5210">
        <w:rPr>
          <w:rStyle w:val="FontStyle13"/>
          <w:sz w:val="28"/>
          <w:szCs w:val="28"/>
        </w:rPr>
        <w:t>начальника управления образования администрации Т</w:t>
      </w:r>
      <w:r w:rsidR="004E0668">
        <w:rPr>
          <w:rStyle w:val="FontStyle13"/>
          <w:sz w:val="28"/>
          <w:szCs w:val="28"/>
        </w:rPr>
        <w:t>ужинского муниципального района.</w:t>
      </w:r>
    </w:p>
    <w:p w:rsidR="00F046AD" w:rsidRDefault="00FD5210" w:rsidP="00FD52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046AD" w:rsidRDefault="00F046AD" w:rsidP="00FD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777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668">
        <w:rPr>
          <w:rFonts w:ascii="Times New Roman" w:hAnsi="Times New Roman" w:cs="Times New Roman"/>
          <w:sz w:val="28"/>
          <w:szCs w:val="28"/>
        </w:rPr>
        <w:t xml:space="preserve">    </w:t>
      </w:r>
      <w:r w:rsidR="00E56E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210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E56E41" w:rsidRDefault="00E56E41" w:rsidP="0006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41" w:rsidRDefault="00E56E41" w:rsidP="0006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D9" w:rsidRDefault="008420D9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p w:rsidR="00BC6FEE" w:rsidRDefault="00BC6FEE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p w:rsidR="00BC6FEE" w:rsidRDefault="00BC6FEE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p w:rsidR="00BC6FEE" w:rsidRDefault="00BC6FEE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p w:rsidR="00BC6FEE" w:rsidRDefault="00BC6FEE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p w:rsidR="00BC6FEE" w:rsidRDefault="00BC6FEE" w:rsidP="00BC6FEE">
      <w:pPr>
        <w:jc w:val="both"/>
        <w:rPr>
          <w:rStyle w:val="FontStyle13"/>
          <w:sz w:val="24"/>
          <w:szCs w:val="24"/>
        </w:rPr>
      </w:pPr>
    </w:p>
    <w:p w:rsidR="00BC6FEE" w:rsidRDefault="00104C35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</w:p>
    <w:p w:rsidR="00104C35" w:rsidRPr="00BC6FEE" w:rsidRDefault="00104C35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104C35" w:rsidRDefault="00104C35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04C35" w:rsidRDefault="00104C35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BC6FEE" w:rsidRDefault="00BC6FEE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C6FEE">
        <w:rPr>
          <w:rFonts w:ascii="Times New Roman" w:hAnsi="Times New Roman" w:cs="Times New Roman"/>
        </w:rPr>
        <w:t xml:space="preserve">постановлением </w:t>
      </w:r>
      <w:r w:rsidR="00104C35">
        <w:rPr>
          <w:rFonts w:ascii="Times New Roman" w:hAnsi="Times New Roman" w:cs="Times New Roman"/>
        </w:rPr>
        <w:t>а</w:t>
      </w:r>
      <w:r w:rsidRPr="00BC6FEE">
        <w:rPr>
          <w:rFonts w:ascii="Times New Roman" w:hAnsi="Times New Roman" w:cs="Times New Roman"/>
        </w:rPr>
        <w:t xml:space="preserve">дминистрации </w:t>
      </w:r>
    </w:p>
    <w:p w:rsidR="00BC6FEE" w:rsidRPr="00BC6FEE" w:rsidRDefault="00BC6FEE" w:rsidP="00104C35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C6FEE">
        <w:rPr>
          <w:rFonts w:ascii="Times New Roman" w:hAnsi="Times New Roman" w:cs="Times New Roman"/>
        </w:rPr>
        <w:t>Тужинского</w:t>
      </w:r>
      <w:r w:rsidR="00104C35">
        <w:rPr>
          <w:rFonts w:ascii="Times New Roman" w:hAnsi="Times New Roman" w:cs="Times New Roman"/>
        </w:rPr>
        <w:t xml:space="preserve"> муниципального</w:t>
      </w:r>
      <w:r w:rsidRPr="00BC6FEE">
        <w:rPr>
          <w:rFonts w:ascii="Times New Roman" w:hAnsi="Times New Roman" w:cs="Times New Roman"/>
        </w:rPr>
        <w:t xml:space="preserve"> района</w:t>
      </w:r>
    </w:p>
    <w:p w:rsidR="00BC6FEE" w:rsidRPr="00BC6FEE" w:rsidRDefault="00104C35" w:rsidP="00104C35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</w:t>
      </w:r>
      <w:r w:rsidR="00BC6FEE" w:rsidRPr="00BC6F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22.01.2014       </w:t>
      </w:r>
      <w:r w:rsidR="00BC6FEE" w:rsidRPr="00BC6FEE">
        <w:rPr>
          <w:rFonts w:ascii="Times New Roman" w:hAnsi="Times New Roman" w:cs="Times New Roman"/>
        </w:rPr>
        <w:t xml:space="preserve"> №    </w:t>
      </w:r>
      <w:r>
        <w:rPr>
          <w:rFonts w:ascii="Times New Roman" w:hAnsi="Times New Roman" w:cs="Times New Roman"/>
        </w:rPr>
        <w:t>6</w:t>
      </w:r>
      <w:r w:rsidR="00BC6FEE" w:rsidRPr="00BC6FEE">
        <w:rPr>
          <w:rFonts w:ascii="Times New Roman" w:hAnsi="Times New Roman" w:cs="Times New Roman"/>
        </w:rPr>
        <w:t xml:space="preserve">   </w:t>
      </w:r>
    </w:p>
    <w:p w:rsidR="00BC6FEE" w:rsidRPr="00BC6FEE" w:rsidRDefault="00BC6FEE" w:rsidP="00104C35">
      <w:pPr>
        <w:rPr>
          <w:rFonts w:ascii="Times New Roman" w:hAnsi="Times New Roman" w:cs="Times New Roman"/>
          <w:sz w:val="28"/>
          <w:szCs w:val="28"/>
        </w:rPr>
      </w:pPr>
    </w:p>
    <w:p w:rsidR="00BC6FEE" w:rsidRPr="00BC6FEE" w:rsidRDefault="00BC6FEE" w:rsidP="00BC6F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st65"/>
      <w:bookmarkEnd w:id="0"/>
      <w:r w:rsidRPr="00BC6FE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6FEE" w:rsidRPr="00BC6FEE" w:rsidRDefault="00BC6FEE" w:rsidP="00BC6F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</w:rPr>
        <w:t>О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r w:rsidRPr="00BC6FEE">
        <w:rPr>
          <w:rFonts w:ascii="Times New Roman" w:hAnsi="Times New Roman" w:cs="Times New Roman"/>
          <w:sz w:val="28"/>
          <w:szCs w:val="28"/>
        </w:rPr>
        <w:t xml:space="preserve"> </w:t>
      </w:r>
      <w:r w:rsidRPr="00BC6FEE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BC6FEE">
        <w:rPr>
          <w:rFonts w:ascii="Times New Roman" w:hAnsi="Times New Roman" w:cs="Times New Roman"/>
          <w:b/>
          <w:bCs/>
          <w:sz w:val="28"/>
          <w:szCs w:val="28"/>
        </w:rPr>
        <w:t>в Тужинском районе</w:t>
      </w:r>
    </w:p>
    <w:p w:rsidR="00BC6FEE" w:rsidRPr="00BC6FEE" w:rsidRDefault="00BC6FEE" w:rsidP="00BC6FE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6FEE" w:rsidRPr="00104C35" w:rsidRDefault="00BC6FEE" w:rsidP="0010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F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6F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6FEE" w:rsidRPr="00BC6FEE" w:rsidRDefault="00BC6FEE" w:rsidP="00BC6FEE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 </w:t>
      </w:r>
      <w:r w:rsidRPr="00BC6FEE">
        <w:rPr>
          <w:rStyle w:val="FontStyle11"/>
          <w:sz w:val="28"/>
          <w:szCs w:val="28"/>
        </w:rPr>
        <w:t xml:space="preserve"> </w:t>
      </w:r>
      <w:r w:rsidRPr="00BC6FEE">
        <w:rPr>
          <w:rStyle w:val="FontStyle11"/>
          <w:b w:val="0"/>
          <w:sz w:val="28"/>
          <w:szCs w:val="28"/>
        </w:rPr>
        <w:t>взимания родительской платы за</w:t>
      </w:r>
      <w:r w:rsidRPr="00BC6FEE">
        <w:rPr>
          <w:rStyle w:val="FontStyle11"/>
          <w:sz w:val="28"/>
          <w:szCs w:val="28"/>
        </w:rPr>
        <w:t xml:space="preserve"> </w:t>
      </w:r>
      <w:r w:rsidRPr="00BC6FEE">
        <w:rPr>
          <w:rFonts w:ascii="Times New Roman" w:hAnsi="Times New Roman" w:cs="Times New Roman"/>
          <w:bCs/>
          <w:sz w:val="28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</w:t>
      </w:r>
      <w:r w:rsidRPr="00BC6FEE">
        <w:rPr>
          <w:rFonts w:ascii="Times New Roman" w:hAnsi="Times New Roman" w:cs="Times New Roman"/>
          <w:sz w:val="28"/>
          <w:szCs w:val="28"/>
        </w:rPr>
        <w:t xml:space="preserve">, (далее – Положение) разработано в соответствии с Конституцией Российской Федерации,   ст.65 Федерального закона Российской Федерации от 29 декабря 2012 года № 273 – ФЗ «Об образовании в Российской Федерации», с </w:t>
      </w:r>
      <w:r w:rsidRPr="00BC6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FEE">
        <w:rPr>
          <w:rFonts w:ascii="Times New Roman" w:hAnsi="Times New Roman" w:cs="Times New Roman"/>
          <w:sz w:val="28"/>
          <w:szCs w:val="28"/>
        </w:rPr>
        <w:t>Федеральным законом РФ от 06.10.2003  № 131-ФЗ «Об общих принципах организации местного самоуправления в Российской Федерации», законом Кировской области от 14.10.2013 № 320-ЗО «Об образовании в Кировской области».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упорядочения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организациях, осуществляющих образовательную деятельность учреждениях Тужинского муниципального района, (далее – родительская плата, Учреждение) и обеспечения реализации права граждан на получение бесплатного дошкольного образования.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1.3. Положение  направлено  на  обеспечение  экономически  обоснованного распределения  затрат  между  родителями  и  бюджетом  Тужинского  района  на  содержание детей с учетом реализации конституционных гарантий общедоступности образования.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6FEE" w:rsidRPr="00BC6FEE" w:rsidRDefault="00BC6FEE" w:rsidP="00104C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04C35">
        <w:rPr>
          <w:rFonts w:ascii="Times New Roman" w:hAnsi="Times New Roman" w:cs="Times New Roman"/>
          <w:b/>
          <w:sz w:val="28"/>
          <w:szCs w:val="28"/>
        </w:rPr>
        <w:t xml:space="preserve">. Порядок установления </w:t>
      </w:r>
      <w:r w:rsidRPr="00BC6FEE">
        <w:rPr>
          <w:rFonts w:ascii="Times New Roman" w:hAnsi="Times New Roman" w:cs="Times New Roman"/>
          <w:b/>
          <w:sz w:val="28"/>
          <w:szCs w:val="28"/>
        </w:rPr>
        <w:t>родительской платы.</w:t>
      </w:r>
    </w:p>
    <w:p w:rsidR="00BC6FEE" w:rsidRPr="00BC6FEE" w:rsidRDefault="00BC6FEE" w:rsidP="00BC6F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EE" w:rsidRPr="00BC6FEE" w:rsidRDefault="00BC6FEE" w:rsidP="00BC6FEE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2.1</w:t>
      </w:r>
      <w:r w:rsidRPr="00BC6FEE">
        <w:rPr>
          <w:rFonts w:ascii="Times New Roman" w:hAnsi="Times New Roman" w:cs="Times New Roman"/>
        </w:rPr>
        <w:t xml:space="preserve">. </w:t>
      </w:r>
      <w:r w:rsidRPr="00BC6FEE">
        <w:rPr>
          <w:rFonts w:ascii="Times New Roman" w:hAnsi="Times New Roman" w:cs="Times New Roman"/>
          <w:sz w:val="28"/>
          <w:szCs w:val="28"/>
        </w:rPr>
        <w:t xml:space="preserve"> Размер платы, взимаемой с родителей (законных представителей) за присмотр и уход за ребенком в день в Учреждениях, определяется как сумма стоимости питания и затрат связанных с приобретением материалов, используемых для обеспечения соблюдения воспитанниками режима дня и личной гигиены. </w:t>
      </w:r>
    </w:p>
    <w:p w:rsidR="00BC6FEE" w:rsidRPr="00BC6FEE" w:rsidRDefault="00BC6FEE" w:rsidP="00BC6FEE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2.2 Расходы на питание, хозяйственно-бытовое обслуживания детей, обеспечение соблюдения ими личной гигиены и режима дня рассчитываются исходя из рекомендуемых среднесуточных норм питания в дошкольных организациях на 1 ребенка и требований к санитарному и хозяйственно-бытовому обслуживанию в дошкольных учреждениях, утвержденных постановлением Федеральной службы по надзору в сфере защиты прав потребителей и благополучия человека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средних потребительских цен на продукты, не превышающим цены  на продукты питания по данным Федеральной службы государственной статистики.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Родительская плата не может превышать 100% затрат за присмотр и уход за ребенком в учреждении Тужинского района.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2.3  Расходы на реализацию образовательной программы дошкольного образования, а также расходы на содержание недвижимого имущества учреждений в родительскую плату за присмотр и уход за ребенком не включаются.</w:t>
      </w:r>
    </w:p>
    <w:p w:rsidR="00BC6FEE" w:rsidRPr="00BC6FEE" w:rsidRDefault="00BC6FEE" w:rsidP="00BC6FEE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2.4. Размер родительской платы устанавливается постановлением администрации Тужинского муниципального района  и может быть изменен не более двух раз в год.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FEE" w:rsidRPr="00104C35" w:rsidRDefault="00BC6FEE" w:rsidP="00104C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6FEE">
        <w:rPr>
          <w:rFonts w:ascii="Times New Roman" w:hAnsi="Times New Roman" w:cs="Times New Roman"/>
          <w:b/>
          <w:sz w:val="28"/>
          <w:szCs w:val="28"/>
        </w:rPr>
        <w:t>. Порядок начисления родительской платы.</w:t>
      </w:r>
    </w:p>
    <w:p w:rsidR="00BC6FEE" w:rsidRPr="00BC6FEE" w:rsidRDefault="00BC6FEE" w:rsidP="00BC6FE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3.1. Отношения между Учреждением и родителями (законными представителями) по взиманию родительской платы регулируются договором, заключаемым в простой письменной форме. </w:t>
      </w:r>
    </w:p>
    <w:p w:rsidR="00BC6FEE" w:rsidRPr="00BC6FEE" w:rsidRDefault="00BC6FEE" w:rsidP="00BC6FE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3.2. Родительская плата начисляется ежемесячно с момента заключения договора между руководителем Учреждения и родителями (законными представителями) и до окончания срока действия договора.  </w:t>
      </w:r>
    </w:p>
    <w:p w:rsidR="00BC6FEE" w:rsidRPr="00BC6FEE" w:rsidRDefault="00BC6FEE" w:rsidP="00BC6FE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3.3. Родители (законные представители) вносят родительскую плату ежемесячно на счет Учреждения.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lastRenderedPageBreak/>
        <w:t>3.4. Плата за присмотр и уход за детьми в образовательной организации начисляется последним днем отчетного месяца. Сумма к оплате рассчитывается от календарного графика работы организации, табеля учета посещаемости детей, а также суммы, уплаченной родителем за предыдущий месяц.</w:t>
      </w:r>
    </w:p>
    <w:p w:rsidR="00BC6FEE" w:rsidRPr="00BC6FEE" w:rsidRDefault="00BC6FEE" w:rsidP="00BC6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3.5. В родительскую плату в Учреждении не включаются дни, пропущенные ребенком по причине: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- болезни (подтвержденные соответствующими медицинскими документами); 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санаторно-курортного лечения;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 непосещения ребёнком учреждения по заявлению родителей;</w:t>
      </w:r>
    </w:p>
    <w:p w:rsidR="00BC6FEE" w:rsidRPr="00BC6FEE" w:rsidRDefault="00BC6FEE" w:rsidP="00BC6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- закрытия Учреждения на ремонтные, аварийные работы. 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 xml:space="preserve">         - рекомендациями лечащего врача ребенка о временном ограничении посещения дошкольной организации.</w:t>
      </w:r>
      <w:r w:rsidRPr="00BC6FEE">
        <w:rPr>
          <w:rFonts w:ascii="Times New Roman" w:hAnsi="Times New Roman"/>
          <w:color w:val="FF00FF"/>
          <w:sz w:val="28"/>
          <w:szCs w:val="28"/>
        </w:rPr>
        <w:t xml:space="preserve">  </w:t>
      </w:r>
      <w:r w:rsidRPr="00BC6FEE">
        <w:rPr>
          <w:rFonts w:ascii="Times New Roman" w:hAnsi="Times New Roman"/>
          <w:sz w:val="28"/>
          <w:szCs w:val="28"/>
        </w:rPr>
        <w:t>- дни, пропущенные для посещения лечебного учреждения (обследование, консультации специалистов) на основании медицинской справки;</w:t>
      </w:r>
    </w:p>
    <w:p w:rsidR="00BC6FEE" w:rsidRPr="00BC6FEE" w:rsidRDefault="00BC6FEE" w:rsidP="00BC6FEE">
      <w:pPr>
        <w:pStyle w:val="3"/>
        <w:ind w:firstLine="709"/>
        <w:rPr>
          <w:szCs w:val="28"/>
          <w:u w:val="none"/>
        </w:rPr>
      </w:pPr>
      <w:r w:rsidRPr="00BC6FEE">
        <w:rPr>
          <w:szCs w:val="28"/>
          <w:u w:val="none"/>
        </w:rPr>
        <w:t>3.6   Уменьшение размера родительской платы по перечисленным основаниям осуществляется пропорционально дням непосещения.</w:t>
      </w:r>
    </w:p>
    <w:p w:rsidR="00BC6FEE" w:rsidRPr="00BC6FEE" w:rsidRDefault="00BC6FEE" w:rsidP="00BC6FEE">
      <w:pPr>
        <w:pStyle w:val="u"/>
        <w:shd w:val="clear" w:color="auto" w:fill="FFFFFF"/>
        <w:ind w:firstLine="709"/>
        <w:rPr>
          <w:color w:val="auto"/>
          <w:sz w:val="28"/>
          <w:szCs w:val="28"/>
        </w:rPr>
      </w:pPr>
      <w:r w:rsidRPr="00BC6FEE">
        <w:rPr>
          <w:color w:val="auto"/>
          <w:sz w:val="28"/>
          <w:szCs w:val="28"/>
        </w:rPr>
        <w:t>3.7 В случае непосещения ребенком Учреждения без уважительных  причин родительская плата не пересчитывается и взимается полностью.</w:t>
      </w:r>
    </w:p>
    <w:p w:rsidR="00BC6FEE" w:rsidRPr="00BC6FEE" w:rsidRDefault="00BC6FEE" w:rsidP="00BC6FEE">
      <w:pPr>
        <w:pStyle w:val="u"/>
        <w:numPr>
          <w:ilvl w:val="1"/>
          <w:numId w:val="10"/>
        </w:numPr>
        <w:shd w:val="clear" w:color="auto" w:fill="FFFFFF"/>
        <w:ind w:left="0" w:firstLine="709"/>
        <w:rPr>
          <w:color w:val="auto"/>
          <w:sz w:val="28"/>
          <w:szCs w:val="28"/>
        </w:rPr>
      </w:pPr>
      <w:r w:rsidRPr="00BC6FEE">
        <w:rPr>
          <w:sz w:val="28"/>
          <w:szCs w:val="28"/>
        </w:rPr>
        <w:t>Возврат излишне уплаченной родительской платы производится по личному заявлению родителей (законных представителей) и (или) учитывается при внесении родительской платы за следующие месяцы.</w:t>
      </w:r>
    </w:p>
    <w:p w:rsidR="00BC6FEE" w:rsidRPr="00BC6FEE" w:rsidRDefault="00BC6FEE" w:rsidP="00BC6FEE">
      <w:pPr>
        <w:pStyle w:val="NoSpacing"/>
        <w:numPr>
          <w:ilvl w:val="1"/>
          <w:numId w:val="10"/>
        </w:numPr>
        <w:ind w:firstLine="65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В случае наличия задолженности по родительской плате  учреждение вправе ее взыскать в судебном порядке.</w:t>
      </w:r>
    </w:p>
    <w:p w:rsidR="00BC6FEE" w:rsidRPr="00BC6FEE" w:rsidRDefault="00BC6FEE" w:rsidP="001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3.10. Контроль за поступлением родительской платы  возлагается на руководителя Учреждения.</w:t>
      </w:r>
    </w:p>
    <w:p w:rsidR="00BC6FEE" w:rsidRPr="00BC6FEE" w:rsidRDefault="00BC6FEE" w:rsidP="00BC6FEE">
      <w:pPr>
        <w:pStyle w:val="a8"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/>
          <w:b/>
          <w:sz w:val="28"/>
          <w:szCs w:val="28"/>
        </w:rPr>
      </w:pPr>
      <w:r w:rsidRPr="00BC6F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6FEE">
        <w:rPr>
          <w:rFonts w:ascii="Times New Roman" w:hAnsi="Times New Roman"/>
          <w:b/>
          <w:sz w:val="28"/>
          <w:szCs w:val="28"/>
        </w:rPr>
        <w:t>.Порядок предоставления льгот по родительской плате</w:t>
      </w:r>
    </w:p>
    <w:p w:rsidR="00BC6FEE" w:rsidRPr="00BC6FEE" w:rsidRDefault="00BC6FEE" w:rsidP="00BC6FEE">
      <w:pPr>
        <w:pStyle w:val="a8"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BC6FEE" w:rsidRPr="00BC6FEE" w:rsidRDefault="00BC6FEE" w:rsidP="00BC6FEE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За содержание детей – инвалидов, детей с ограниченными возможностями здоровья, посещающих Учреждения, реализующих основную общеобразовательную программу дошкольного образования, а также детей с туберкулёзной интоксикацией, находящихся в указанных учреждениях, родительская плата не взимается.</w:t>
      </w:r>
    </w:p>
    <w:p w:rsidR="00BC6FEE" w:rsidRPr="00BC6FEE" w:rsidRDefault="00BC6FEE" w:rsidP="00BC6FEE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lastRenderedPageBreak/>
        <w:t>Плата за содержание детей из многодетных семей, посещающих Учреждения, реализующих основную общеобразовательную программу дошкольного образования, снижается на 50% многодетным родителям.</w:t>
      </w:r>
    </w:p>
    <w:p w:rsidR="00BC6FEE" w:rsidRPr="00BC6FEE" w:rsidRDefault="00BC6FEE" w:rsidP="00BC6FEE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Для установления конкретного размера льготы на родительскую плату за содержание ребёнка в Учреждениях, реализующих основную общеобразовательную программу дошкольного образования, родители (законные представители) представляют руководителю Учреждения следующие документы: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заявление от родителей (законных представителей) о предоставлении льготы;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копию справки об инвалидности (для родителей (законных представителей), имеющих ребёнка - инвалида);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копию медицинского заключения об отклонении в развитии ребёнка (для родителей (законных представителей), имеющих ребёнка с ограниченными возможностями здоровья);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копии удостоверения многодетной матери (для многодетных семей);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справки о составе семьи;</w:t>
      </w:r>
    </w:p>
    <w:p w:rsidR="00BC6FEE" w:rsidRPr="00BC6FEE" w:rsidRDefault="00BC6FEE" w:rsidP="00BC6FEE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копии свидетельства о рождении ребёнка.</w:t>
      </w:r>
    </w:p>
    <w:p w:rsidR="00BC6FEE" w:rsidRPr="00BC6FEE" w:rsidRDefault="00BC6FEE" w:rsidP="00104C35">
      <w:pPr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ab/>
        <w:t>4.4 Льгота устанавливается с момента предоставления родителями (законными представителями) руководителю Учреждения выше перечисленных документов. Руководитель Учреждения на основании представленных документов издаёт приказ о предоставлении льготы и в течение 3 дней представляет его в централизованную бухгалтерию управления образования.</w:t>
      </w:r>
    </w:p>
    <w:p w:rsidR="00BC6FEE" w:rsidRPr="00104C35" w:rsidRDefault="00BC6FEE" w:rsidP="00104C3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6FEE">
        <w:rPr>
          <w:rFonts w:ascii="Times New Roman" w:hAnsi="Times New Roman" w:cs="Times New Roman"/>
          <w:b/>
          <w:sz w:val="28"/>
          <w:szCs w:val="28"/>
        </w:rPr>
        <w:t>. Использование средств родительской платы</w:t>
      </w:r>
    </w:p>
    <w:p w:rsidR="00BC6FEE" w:rsidRPr="00BC6FEE" w:rsidRDefault="00BC6FEE" w:rsidP="00BC6F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5.1. При расчете затрат за присмотр и уход  за детьми  в Учреждениях учитываются затраты, предусмотренные на данные цели бюджетом.</w:t>
      </w:r>
    </w:p>
    <w:p w:rsidR="00BC6FEE" w:rsidRPr="00BC6FEE" w:rsidRDefault="00BC6FEE" w:rsidP="00BC6F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5.2. Родительская плата за присмотр и уход за детьми расходуется в следующем порядке:</w:t>
      </w:r>
    </w:p>
    <w:p w:rsidR="00BC6FEE" w:rsidRPr="00BC6FEE" w:rsidRDefault="00BC6FEE" w:rsidP="00BC6FEE">
      <w:pPr>
        <w:pStyle w:val="NoSpacing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 сумма средств, полученная в качестве родительской платы, направляется на оплату продуктов питания;</w:t>
      </w:r>
    </w:p>
    <w:p w:rsidR="00BC6FEE" w:rsidRPr="00BC6FEE" w:rsidRDefault="00BC6FEE" w:rsidP="00BC6FEE">
      <w:pPr>
        <w:pStyle w:val="NoSpacing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 сумма средств, полученная в качестве родительской платы, направляется на оплату материалов хозяйственно-бытового назначения (Приложение 1).</w:t>
      </w:r>
    </w:p>
    <w:p w:rsidR="00BC6FEE" w:rsidRPr="00BC6FEE" w:rsidRDefault="00BC6FEE" w:rsidP="00BC6F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ab/>
        <w:t>5.3  Руководители Учреждения несут дисциплинарную, материальную и уголовную ответственность за использование родительской платы не по назначению.</w:t>
      </w:r>
    </w:p>
    <w:p w:rsidR="00BC6FEE" w:rsidRPr="00BC6FEE" w:rsidRDefault="00BC6FEE" w:rsidP="00BC6FEE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BC6FEE" w:rsidRPr="00BC6FEE" w:rsidRDefault="00BC6FEE" w:rsidP="00104C3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C6FEE">
        <w:rPr>
          <w:rFonts w:ascii="Times New Roman" w:hAnsi="Times New Roman" w:cs="Times New Roman"/>
          <w:b/>
          <w:sz w:val="28"/>
          <w:szCs w:val="28"/>
        </w:rPr>
        <w:t>.Порядок назначения и  предоставления компенсации части родительской платы за содержание ребёнка в Учреждении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 xml:space="preserve">6.1 В целях материальной поддержки воспитания и обучения детей, посещающих учреждения, родителям </w:t>
      </w:r>
      <w:hyperlink r:id="rId9" w:history="1">
        <w:r w:rsidRPr="00BC6FEE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Pr="00BC6FEE">
        <w:rPr>
          <w:rFonts w:ascii="Times New Roman" w:hAnsi="Times New Roman" w:cs="Times New Roman"/>
          <w:sz w:val="28"/>
          <w:szCs w:val="28"/>
        </w:rPr>
        <w:t xml:space="preserve"> выплачивается компенсация в размере, устанавливаемом нормативными правовыми актами Кировской области, но не менее двадцати процентов среднего размера родительской платы за присмотр и уход за детьми в учреждениях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учреждениях устанавливается органами государственной власти Кировской области.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6.2 Для назначения компенсации родитель (законный представитель) должен представить в Учреждение заявление и необходимые документы: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заявление одного из родителей (законных представителей) в письменной форме на имя руководителя Учреждения;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и его копию;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свидетельства о рождении каждого несовершеннолетнего ребёнка, входящих в состав семьи и их копии;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копию договора о передаче ребёнка на воспитание в приемную семью, либо копию решения органа местного самоуправления об установлении над ребёнком опеки (попечительства) при передаче ребёнка а приёмную семью или оформления над ним опеки (попечительства);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- номер счёта и реквизиты кредитного учреждения РФ, на которые можно осуществлять перечисления компенсации в рублевом эквиваленте.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6.3 При предоставлении неполного комплекта документов, указанных выше, компенсация родителям (законным представителям) не начисляется.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lastRenderedPageBreak/>
        <w:t>6.4 Выплата компенсации производится путём перечисления денежных средств на счёт родителя (законного представителя), открытый в кредитно-финансовом учреждении не позднее месяца, следующего за месяцем, в котором внесена плата, взимаемая за содержание ребёнка, посещающего Учреждение.</w:t>
      </w:r>
    </w:p>
    <w:p w:rsidR="00BC6FEE" w:rsidRPr="00BC6FEE" w:rsidRDefault="00BC6FEE" w:rsidP="00BC6FE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EE">
        <w:rPr>
          <w:rFonts w:ascii="Times New Roman" w:hAnsi="Times New Roman" w:cs="Times New Roman"/>
          <w:sz w:val="28"/>
          <w:szCs w:val="28"/>
        </w:rPr>
        <w:t>6.5 В случае наступления обстоятельств, влияющих на изменение размера компенсации, прекращение её выплаты (смерть, лишение родительских прав родителя, прекращение опеки (попечительства) и др.), родитель (законный представитель) или второй родитель обязан известить Учреждение не позднее чем в месячный срок с даты возникновения соответствующих обстоятельств.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 xml:space="preserve">        6.6 Финансовое обеспечение расходов, связанных с выплатой компенсации,  является расходным обязательством субъектов Российской Федерации.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FEE" w:rsidRPr="00BC6FEE" w:rsidRDefault="00BC6FEE" w:rsidP="00BC6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6FE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C6FEE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BC6FEE" w:rsidRPr="00BC6FEE" w:rsidRDefault="00BC6FEE" w:rsidP="00BC6F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C6FEE" w:rsidRPr="00BC6FEE" w:rsidRDefault="00BC6FEE" w:rsidP="00BC6F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7.1 Настоящее Положение может изменяться и дополняться, в случае: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-изменения законодательства, регулирующего настоящее положение;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-изменения хозяйственной деятельности учреждения;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-изменение характера, формы и видов, предоставляемых услуг;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C6FEE">
        <w:rPr>
          <w:rFonts w:ascii="Times New Roman" w:hAnsi="Times New Roman"/>
          <w:sz w:val="28"/>
          <w:szCs w:val="28"/>
        </w:rPr>
        <w:t>-изменения иных существенных обстоятельств, влияющих на величину родительской платы.</w:t>
      </w:r>
    </w:p>
    <w:p w:rsidR="00BC6FEE" w:rsidRPr="00BC6FEE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FEE" w:rsidRPr="002F41B4" w:rsidRDefault="00BC6FEE" w:rsidP="00BC6F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FEE" w:rsidRDefault="00BC6FEE" w:rsidP="00BC6FEE">
      <w:pPr>
        <w:rPr>
          <w:sz w:val="28"/>
          <w:szCs w:val="28"/>
        </w:rPr>
      </w:pPr>
    </w:p>
    <w:p w:rsidR="00BC6FEE" w:rsidRDefault="00BC6FEE" w:rsidP="00BC6FEE">
      <w:pPr>
        <w:ind w:left="5580"/>
        <w:jc w:val="both"/>
        <w:rPr>
          <w:sz w:val="28"/>
          <w:szCs w:val="28"/>
        </w:rPr>
      </w:pPr>
    </w:p>
    <w:p w:rsidR="00BC6FEE" w:rsidRDefault="00BC6FEE" w:rsidP="00104C35">
      <w:pPr>
        <w:jc w:val="both"/>
        <w:rPr>
          <w:sz w:val="28"/>
          <w:szCs w:val="28"/>
        </w:rPr>
      </w:pPr>
    </w:p>
    <w:p w:rsidR="00BC6FEE" w:rsidRDefault="00BC6FEE" w:rsidP="00BC6FEE"/>
    <w:p w:rsidR="00BC6FEE" w:rsidRDefault="00BC6FEE" w:rsidP="00BC6FEE"/>
    <w:p w:rsidR="00BC6FEE" w:rsidRDefault="00BC6FEE" w:rsidP="00BC6FEE"/>
    <w:p w:rsidR="00BC6FEE" w:rsidRDefault="00BC6FEE" w:rsidP="00BC6FEE"/>
    <w:p w:rsidR="00BC6FEE" w:rsidRDefault="00BC6FEE" w:rsidP="00BC6FEE"/>
    <w:p w:rsidR="00BC6FEE" w:rsidRDefault="00BC6FEE" w:rsidP="00BC6FEE"/>
    <w:p w:rsidR="00BC6FEE" w:rsidRDefault="00BC6FEE" w:rsidP="00BC6FEE"/>
    <w:p w:rsidR="00104C35" w:rsidRDefault="00104C35" w:rsidP="00BC6FE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</w:p>
    <w:p w:rsidR="00BC6FEE" w:rsidRDefault="00BC6FEE" w:rsidP="00BC6FE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tbl>
      <w:tblPr>
        <w:tblW w:w="0" w:type="auto"/>
        <w:tblLook w:val="04A0"/>
      </w:tblPr>
      <w:tblGrid>
        <w:gridCol w:w="4784"/>
        <w:gridCol w:w="4786"/>
      </w:tblGrid>
      <w:tr w:rsidR="00BC6FEE" w:rsidRPr="006243A1" w:rsidTr="00640410">
        <w:tc>
          <w:tcPr>
            <w:tcW w:w="4785" w:type="dxa"/>
          </w:tcPr>
          <w:p w:rsidR="00BC6FEE" w:rsidRPr="006243A1" w:rsidRDefault="00BC6FEE" w:rsidP="00640410">
            <w:pPr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4786" w:type="dxa"/>
          </w:tcPr>
          <w:p w:rsidR="00BC6FEE" w:rsidRPr="006243A1" w:rsidRDefault="00BC6FEE" w:rsidP="00640410">
            <w:pPr>
              <w:outlineLvl w:val="0"/>
              <w:rPr>
                <w:b/>
                <w:bCs/>
              </w:rPr>
            </w:pPr>
            <w:r w:rsidRPr="006243A1">
              <w:rPr>
                <w:b/>
                <w:bCs/>
              </w:rPr>
              <w:t>к положению «О</w:t>
            </w:r>
            <w:r w:rsidRPr="006243A1">
              <w:rPr>
                <w:b/>
              </w:rPr>
      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      </w:r>
            <w:r w:rsidRPr="001667CE">
              <w:t xml:space="preserve"> </w:t>
            </w:r>
            <w:r w:rsidRPr="006243A1">
              <w:rPr>
                <w:b/>
              </w:rPr>
              <w:t xml:space="preserve">деятельность </w:t>
            </w:r>
            <w:r w:rsidRPr="006243A1">
              <w:rPr>
                <w:b/>
                <w:bCs/>
              </w:rPr>
              <w:t>в Тужинском районе»</w:t>
            </w:r>
          </w:p>
          <w:p w:rsidR="00BC6FEE" w:rsidRPr="006243A1" w:rsidRDefault="00BC6FEE" w:rsidP="00640410">
            <w:pPr>
              <w:outlineLvl w:val="0"/>
              <w:rPr>
                <w:b/>
                <w:bCs/>
              </w:rPr>
            </w:pPr>
          </w:p>
        </w:tc>
      </w:tr>
    </w:tbl>
    <w:p w:rsidR="00BC6FEE" w:rsidRDefault="00BC6FEE" w:rsidP="00BC6FE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6FEE" w:rsidRDefault="00BC6FEE" w:rsidP="00BC6F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FEE" w:rsidRPr="002344F6" w:rsidRDefault="00BC6FEE" w:rsidP="00BC6F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4F6"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:rsidR="00BC6FEE" w:rsidRPr="002344F6" w:rsidRDefault="00BC6FEE" w:rsidP="00BC6F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4F6">
        <w:rPr>
          <w:rFonts w:ascii="Times New Roman" w:hAnsi="Times New Roman" w:cs="Times New Roman"/>
          <w:b/>
          <w:bCs/>
          <w:sz w:val="24"/>
          <w:szCs w:val="24"/>
        </w:rPr>
        <w:t>РАСХОДА МАТЕРИАЛОВ ХОЗЯЙСТВЕННО-БЫТОВОГО НАЗНАЧЕНИЯ</w:t>
      </w:r>
    </w:p>
    <w:p w:rsidR="00BC6FEE" w:rsidRPr="002344F6" w:rsidRDefault="00BC6FEE" w:rsidP="00BC6F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4F6">
        <w:rPr>
          <w:rFonts w:ascii="Times New Roman" w:hAnsi="Times New Roman" w:cs="Times New Roman"/>
          <w:b/>
          <w:bCs/>
          <w:sz w:val="24"/>
          <w:szCs w:val="24"/>
        </w:rPr>
        <w:t>ДЛЯ ОБЕСПЕЧЕНИЯ ПРИСМОТРА И УХОДА ЗА ДЕТЬМИ В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4F6">
        <w:rPr>
          <w:rFonts w:ascii="Times New Roman" w:hAnsi="Times New Roman" w:cs="Times New Roman"/>
          <w:b/>
          <w:bCs/>
          <w:sz w:val="24"/>
          <w:szCs w:val="24"/>
        </w:rPr>
        <w:t>ДОШКОЛЬНЫ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ОБРАЗОВАТЕЛЬНЫХ УЧРЕЖДЕНИЯХ </w:t>
      </w:r>
    </w:p>
    <w:p w:rsidR="00BC6FEE" w:rsidRDefault="00BC6FEE" w:rsidP="00BC6FEE">
      <w:pPr>
        <w:pStyle w:val="ConsPlusNormal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1440"/>
        <w:gridCol w:w="2520"/>
      </w:tblGrid>
      <w:tr w:rsidR="00BC6FEE" w:rsidRPr="00DE0646" w:rsidTr="00640410">
        <w:trPr>
          <w:trHeight w:val="400"/>
        </w:trPr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N </w:t>
            </w:r>
          </w:p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>п/п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Наименование материала        </w:t>
            </w:r>
          </w:p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хозяйственно-бытового назначения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Единица  </w:t>
            </w:r>
          </w:p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измерения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Нормы расходов   </w:t>
            </w:r>
          </w:p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>на 1 группу в месяц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Мыло хозяйственное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10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Мыло туалетное "Детское"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6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Сода кальцинированная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кг 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5,5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Стиральный порошок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кг 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5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Моющие средства   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2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бумага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Дез. средство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  <w:r w:rsidRPr="00DE064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42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Ткань паковочная для пола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DE064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2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Щетка, веник      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1 на 3 мес./2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>10.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Метла             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1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>11.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Электролампочки                       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шт.       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646">
              <w:rPr>
                <w:sz w:val="28"/>
                <w:szCs w:val="28"/>
              </w:rPr>
              <w:t xml:space="preserve">        4        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Швабра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на 3 мес.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00" w:type="dxa"/>
          </w:tcPr>
          <w:p w:rsidR="00BC6FEE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</w:t>
            </w:r>
          </w:p>
        </w:tc>
        <w:tc>
          <w:tcPr>
            <w:tcW w:w="1440" w:type="dxa"/>
          </w:tcPr>
          <w:p w:rsidR="00BC6FEE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20" w:type="dxa"/>
          </w:tcPr>
          <w:p w:rsidR="00BC6FEE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200  </w:t>
            </w:r>
          </w:p>
        </w:tc>
      </w:tr>
      <w:tr w:rsidR="00BC6FEE" w:rsidRPr="00DE0646" w:rsidTr="00640410">
        <w:tc>
          <w:tcPr>
            <w:tcW w:w="6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0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Савок для мусора</w:t>
            </w:r>
          </w:p>
        </w:tc>
        <w:tc>
          <w:tcPr>
            <w:tcW w:w="144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20" w:type="dxa"/>
          </w:tcPr>
          <w:p w:rsidR="00BC6FEE" w:rsidRPr="00DE0646" w:rsidRDefault="00BC6FEE" w:rsidP="00640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3 мес.</w:t>
            </w:r>
          </w:p>
        </w:tc>
      </w:tr>
    </w:tbl>
    <w:p w:rsidR="00BC6FEE" w:rsidRDefault="00BC6FEE" w:rsidP="00BC6FEE"/>
    <w:p w:rsidR="00BC6FEE" w:rsidRDefault="00BC6FEE" w:rsidP="00BC6FEE">
      <w:pPr>
        <w:jc w:val="center"/>
      </w:pPr>
      <w:r>
        <w:t>___________</w:t>
      </w:r>
    </w:p>
    <w:p w:rsidR="00BC6FEE" w:rsidRPr="00EE7BC2" w:rsidRDefault="00BC6FEE" w:rsidP="00BC6FEE"/>
    <w:p w:rsidR="00BC6FEE" w:rsidRPr="00346369" w:rsidRDefault="00BC6FEE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sectPr w:rsidR="00BC6FEE" w:rsidRPr="00346369" w:rsidSect="001C3CDD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10" w:rsidRDefault="00640410">
      <w:r>
        <w:separator/>
      </w:r>
    </w:p>
  </w:endnote>
  <w:endnote w:type="continuationSeparator" w:id="0">
    <w:p w:rsidR="00640410" w:rsidRDefault="0064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10" w:rsidRDefault="00640410">
      <w:r>
        <w:separator/>
      </w:r>
    </w:p>
  </w:footnote>
  <w:footnote w:type="continuationSeparator" w:id="0">
    <w:p w:rsidR="00640410" w:rsidRDefault="0064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Default="0023449B" w:rsidP="00234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9B" w:rsidRDefault="002344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Pr="0023449B" w:rsidRDefault="0023449B" w:rsidP="0023449B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23449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23449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23449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607D7">
      <w:rPr>
        <w:rStyle w:val="a5"/>
        <w:rFonts w:ascii="Times New Roman" w:hAnsi="Times New Roman" w:cs="Times New Roman"/>
        <w:noProof/>
        <w:sz w:val="24"/>
        <w:szCs w:val="24"/>
      </w:rPr>
      <w:t>10</w:t>
    </w:r>
    <w:r w:rsidRPr="0023449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3449B" w:rsidRDefault="002344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B2"/>
    <w:multiLevelType w:val="multilevel"/>
    <w:tmpl w:val="F9A6F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4AC"/>
    <w:multiLevelType w:val="multilevel"/>
    <w:tmpl w:val="CD62A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abstractNum w:abstractNumId="3">
    <w:nsid w:val="2EBC1E94"/>
    <w:multiLevelType w:val="multilevel"/>
    <w:tmpl w:val="7E0C385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6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4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A31B81"/>
    <w:multiLevelType w:val="multilevel"/>
    <w:tmpl w:val="8F6E1C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D9"/>
    <w:rsid w:val="00065333"/>
    <w:rsid w:val="000C278F"/>
    <w:rsid w:val="00104C35"/>
    <w:rsid w:val="00112029"/>
    <w:rsid w:val="00142078"/>
    <w:rsid w:val="001A5D6C"/>
    <w:rsid w:val="001C3CDD"/>
    <w:rsid w:val="001D286C"/>
    <w:rsid w:val="002259F0"/>
    <w:rsid w:val="0023449B"/>
    <w:rsid w:val="002469FD"/>
    <w:rsid w:val="00252419"/>
    <w:rsid w:val="002842C3"/>
    <w:rsid w:val="002F3F23"/>
    <w:rsid w:val="0033296A"/>
    <w:rsid w:val="00333D7C"/>
    <w:rsid w:val="00353436"/>
    <w:rsid w:val="003632DA"/>
    <w:rsid w:val="00365353"/>
    <w:rsid w:val="003E4CAE"/>
    <w:rsid w:val="003F15CF"/>
    <w:rsid w:val="0042551E"/>
    <w:rsid w:val="004649C2"/>
    <w:rsid w:val="00486102"/>
    <w:rsid w:val="004D1644"/>
    <w:rsid w:val="004E0668"/>
    <w:rsid w:val="005A2DB5"/>
    <w:rsid w:val="005C08FD"/>
    <w:rsid w:val="006161B8"/>
    <w:rsid w:val="00640410"/>
    <w:rsid w:val="00695902"/>
    <w:rsid w:val="006A780C"/>
    <w:rsid w:val="006B12FC"/>
    <w:rsid w:val="006D68B9"/>
    <w:rsid w:val="00774CE4"/>
    <w:rsid w:val="00777B7E"/>
    <w:rsid w:val="00787F5A"/>
    <w:rsid w:val="007A17EC"/>
    <w:rsid w:val="007D0B7A"/>
    <w:rsid w:val="007E02FE"/>
    <w:rsid w:val="007E5347"/>
    <w:rsid w:val="00800E81"/>
    <w:rsid w:val="008038D9"/>
    <w:rsid w:val="008420D9"/>
    <w:rsid w:val="00894BBE"/>
    <w:rsid w:val="00896AB3"/>
    <w:rsid w:val="008E0DF6"/>
    <w:rsid w:val="00901A2B"/>
    <w:rsid w:val="00902FF4"/>
    <w:rsid w:val="00945791"/>
    <w:rsid w:val="0095302E"/>
    <w:rsid w:val="009D1637"/>
    <w:rsid w:val="009D2304"/>
    <w:rsid w:val="009D62B4"/>
    <w:rsid w:val="00A4264D"/>
    <w:rsid w:val="00A93A74"/>
    <w:rsid w:val="00AB47B9"/>
    <w:rsid w:val="00AB5055"/>
    <w:rsid w:val="00AE38D6"/>
    <w:rsid w:val="00AF7B85"/>
    <w:rsid w:val="00B34C30"/>
    <w:rsid w:val="00B404DF"/>
    <w:rsid w:val="00B607D7"/>
    <w:rsid w:val="00BB5280"/>
    <w:rsid w:val="00BC03DE"/>
    <w:rsid w:val="00BC6FEE"/>
    <w:rsid w:val="00C3655B"/>
    <w:rsid w:val="00C7271C"/>
    <w:rsid w:val="00C8427F"/>
    <w:rsid w:val="00CA3B25"/>
    <w:rsid w:val="00D30EA4"/>
    <w:rsid w:val="00D6159B"/>
    <w:rsid w:val="00D83F2D"/>
    <w:rsid w:val="00DC19B5"/>
    <w:rsid w:val="00DD171D"/>
    <w:rsid w:val="00E46D39"/>
    <w:rsid w:val="00E56E41"/>
    <w:rsid w:val="00E744BB"/>
    <w:rsid w:val="00EA248C"/>
    <w:rsid w:val="00EB130C"/>
    <w:rsid w:val="00EC00AF"/>
    <w:rsid w:val="00EF70F8"/>
    <w:rsid w:val="00F046AD"/>
    <w:rsid w:val="00F172D7"/>
    <w:rsid w:val="00F468C3"/>
    <w:rsid w:val="00F8002C"/>
    <w:rsid w:val="00F8374A"/>
    <w:rsid w:val="00FA58D5"/>
    <w:rsid w:val="00FB3027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uiPriority w:val="99"/>
    <w:rsid w:val="00842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42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84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42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8420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842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E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34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49B"/>
  </w:style>
  <w:style w:type="paragraph" w:styleId="a6">
    <w:name w:val="footer"/>
    <w:basedOn w:val="a"/>
    <w:rsid w:val="0023449B"/>
    <w:pPr>
      <w:tabs>
        <w:tab w:val="center" w:pos="4677"/>
        <w:tab w:val="right" w:pos="9355"/>
      </w:tabs>
    </w:pPr>
  </w:style>
  <w:style w:type="paragraph" w:styleId="a7">
    <w:name w:val="No Spacing"/>
    <w:qFormat/>
    <w:rsid w:val="005A2DB5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C6F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C6FEE"/>
    <w:pPr>
      <w:ind w:left="720"/>
      <w:contextualSpacing/>
    </w:pPr>
    <w:rPr>
      <w:rFonts w:eastAsia="Calibri" w:cs="Times New Roman"/>
      <w:lang w:eastAsia="en-US"/>
    </w:rPr>
  </w:style>
  <w:style w:type="paragraph" w:styleId="3">
    <w:name w:val="Body Text 3"/>
    <w:basedOn w:val="a"/>
    <w:link w:val="30"/>
    <w:unhideWhenUsed/>
    <w:rsid w:val="00BC6FEE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BC6FEE"/>
    <w:rPr>
      <w:sz w:val="28"/>
      <w:szCs w:val="24"/>
      <w:u w:val="single"/>
    </w:rPr>
  </w:style>
  <w:style w:type="paragraph" w:customStyle="1" w:styleId="u">
    <w:name w:val="u"/>
    <w:basedOn w:val="a"/>
    <w:rsid w:val="00BC6FEE"/>
    <w:pPr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link w:val="NoSpacingChar"/>
    <w:rsid w:val="00BC6FE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BC6FE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1B1EA01EB4864106D00D15824D2E3B4C0C88FCF9F343F817816DA69315F520F397B0AC55C06Q4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3F31-AD58-46D0-ABAD-54FF49A7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14936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consultantplus://offline/ref=0B51B1EA01EB4864106D00D15824D2E3B4C0C88FCF9F343F817816DA69315F520F397B0AC55C06Q4j7F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2014-01-30T07:25:00Z</cp:lastPrinted>
  <dcterms:created xsi:type="dcterms:W3CDTF">2016-03-09T10:09:00Z</dcterms:created>
  <dcterms:modified xsi:type="dcterms:W3CDTF">2016-03-09T10:09:00Z</dcterms:modified>
</cp:coreProperties>
</file>