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4" w:rsidRDefault="00FE7544" w:rsidP="00FE7544">
      <w:pPr>
        <w:tabs>
          <w:tab w:val="left" w:pos="426"/>
          <w:tab w:val="left" w:pos="4320"/>
          <w:tab w:val="left" w:pos="4500"/>
        </w:tabs>
        <w:jc w:val="center"/>
        <w:rPr>
          <w:noProof/>
        </w:rPr>
      </w:pPr>
    </w:p>
    <w:p w:rsidR="00FE7544" w:rsidRDefault="00FE7544" w:rsidP="00FE7544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 самоуправления  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Тужинского  муниципального  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</w:p>
    <w:p w:rsidR="00FE7544" w:rsidRDefault="00FE7544" w:rsidP="00FE7544">
      <w:pPr>
        <w:pStyle w:val="a3"/>
        <w:ind w:left="2832" w:hanging="2832"/>
        <w:jc w:val="center"/>
        <w:rPr>
          <w:rFonts w:ascii="Times New Roman" w:hAnsi="Times New Roman"/>
        </w:rPr>
      </w:pPr>
    </w:p>
    <w:p w:rsidR="00FE7544" w:rsidRDefault="00FE7544" w:rsidP="00FE7544">
      <w:pPr>
        <w:pStyle w:val="a3"/>
        <w:ind w:left="2832" w:hanging="2832"/>
        <w:jc w:val="center"/>
        <w:rPr>
          <w:rFonts w:ascii="Times New Roman" w:hAnsi="Times New Roman"/>
        </w:rPr>
      </w:pPr>
    </w:p>
    <w:p w:rsidR="00FE7544" w:rsidRDefault="00FE7544" w:rsidP="00FE7544">
      <w:pPr>
        <w:pStyle w:val="a3"/>
        <w:rPr>
          <w:rFonts w:ascii="Times New Roman" w:hAnsi="Times New Roman"/>
        </w:rPr>
      </w:pPr>
    </w:p>
    <w:p w:rsidR="00FE7544" w:rsidRDefault="00FE7544" w:rsidP="00FE7544">
      <w:pPr>
        <w:pStyle w:val="a3"/>
        <w:ind w:left="2832" w:hanging="2832"/>
        <w:rPr>
          <w:rFonts w:ascii="Times New Roman" w:hAnsi="Times New Roman"/>
        </w:rPr>
      </w:pP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</w:rPr>
        <w:t xml:space="preserve"> нормативных 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правовых актов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№ 126</w:t>
      </w: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25 июля 2016 года</w:t>
      </w:r>
    </w:p>
    <w:p w:rsidR="00FE7544" w:rsidRDefault="00FE7544" w:rsidP="00FE7544">
      <w:pPr>
        <w:pStyle w:val="a3"/>
        <w:rPr>
          <w:rFonts w:ascii="Times New Roman" w:hAnsi="Times New Roman"/>
          <w:sz w:val="44"/>
          <w:szCs w:val="44"/>
        </w:rPr>
      </w:pPr>
    </w:p>
    <w:p w:rsidR="00FE7544" w:rsidRDefault="00FE7544" w:rsidP="00FE7544">
      <w:pPr>
        <w:pStyle w:val="a3"/>
        <w:rPr>
          <w:rFonts w:ascii="Times New Roman" w:hAnsi="Times New Roman"/>
          <w:sz w:val="44"/>
          <w:szCs w:val="44"/>
        </w:rPr>
      </w:pPr>
    </w:p>
    <w:p w:rsidR="00FE7544" w:rsidRDefault="00FE7544" w:rsidP="00FE75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пгт Тужа</w:t>
      </w:r>
    </w:p>
    <w:p w:rsidR="00FE7544" w:rsidRDefault="00FE7544" w:rsidP="00FE7544">
      <w:pPr>
        <w:pStyle w:val="a3"/>
        <w:rPr>
          <w:rFonts w:ascii="Times New Roman" w:hAnsi="Times New Roman"/>
          <w:b/>
          <w:sz w:val="32"/>
          <w:szCs w:val="32"/>
        </w:rPr>
      </w:pPr>
    </w:p>
    <w:p w:rsidR="00FE7544" w:rsidRDefault="00FE7544" w:rsidP="00FE7544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FE7544">
          <w:headerReference w:type="default" r:id="rId8"/>
          <w:pgSz w:w="11907" w:h="16840"/>
          <w:pgMar w:top="567" w:right="567" w:bottom="851" w:left="567" w:header="720" w:footer="332" w:gutter="0"/>
          <w:cols w:space="720"/>
        </w:sectPr>
      </w:pPr>
    </w:p>
    <w:p w:rsidR="00FE7544" w:rsidRDefault="00FE7544" w:rsidP="00FE754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FE7544" w:rsidRDefault="00FE7544" w:rsidP="00FE754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Постановления и распоряжения главы района и администрации Тужинского района</w:t>
      </w:r>
    </w:p>
    <w:tbl>
      <w:tblPr>
        <w:tblW w:w="5702" w:type="pct"/>
        <w:tblInd w:w="-1168" w:type="dxa"/>
        <w:tblLook w:val="01E0"/>
      </w:tblPr>
      <w:tblGrid>
        <w:gridCol w:w="568"/>
        <w:gridCol w:w="6826"/>
        <w:gridCol w:w="2074"/>
        <w:gridCol w:w="1447"/>
      </w:tblGrid>
      <w:tr w:rsidR="00FE7544" w:rsidTr="00497980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 w:rsidP="009D29DC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 w:rsidP="009D29DC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 w:rsidP="009D29DC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FE7544" w:rsidTr="00FE7544">
        <w:trPr>
          <w:trHeight w:val="39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Pr="008F01DF" w:rsidRDefault="00FE7544" w:rsidP="00FE7544">
            <w:pPr>
              <w:pStyle w:val="Style2"/>
              <w:widowControl/>
              <w:spacing w:line="240" w:lineRule="auto"/>
              <w:ind w:firstLine="0"/>
              <w:rPr>
                <w:iCs/>
                <w:sz w:val="20"/>
                <w:szCs w:val="20"/>
              </w:rPr>
            </w:pPr>
            <w:r w:rsidRPr="008F01DF">
              <w:rPr>
                <w:rStyle w:val="a7"/>
                <w:i w:val="0"/>
                <w:color w:val="auto"/>
                <w:sz w:val="20"/>
                <w:szCs w:val="20"/>
              </w:rPr>
              <w:t>О внесении изменений в  распоряжение администрации Тужинского муниципального района от 14.03.2016 №20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44 от 15.07.2016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FE754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FE7544" w:rsidRPr="00AB40D5" w:rsidTr="009D29DC">
        <w:trPr>
          <w:trHeight w:val="2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AB40D5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Pr="008F01DF" w:rsidRDefault="00AB40D5" w:rsidP="00AB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F01DF">
              <w:rPr>
                <w:rFonts w:ascii="Times New Roman" w:hAnsi="Times New Roman"/>
                <w:sz w:val="20"/>
                <w:szCs w:val="20"/>
                <w:lang w:val="ru-RU"/>
              </w:rPr>
              <w:t>О наделении полномочий в сфере закупок товаров, работ, услуг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E84CB2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40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18.07.2016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AB40D5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FE7544" w:rsidRPr="00463FAD" w:rsidTr="00FE7544">
        <w:trPr>
          <w:trHeight w:val="2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9D29DC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Pr="008F01DF" w:rsidRDefault="00463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1DF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63FAD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222 от 20.07.2016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63FAD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</w:tr>
      <w:tr w:rsidR="00FE7544" w:rsidRPr="00463FAD" w:rsidTr="00FE7544">
        <w:trPr>
          <w:trHeight w:val="3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9D29DC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Pr="008F01DF" w:rsidRDefault="009D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1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признании </w:t>
            </w:r>
            <w:proofErr w:type="gramStart"/>
            <w:r w:rsidRPr="008F01DF">
              <w:rPr>
                <w:rFonts w:ascii="Times New Roman" w:hAnsi="Times New Roman"/>
                <w:sz w:val="20"/>
                <w:szCs w:val="20"/>
                <w:lang w:val="ru-RU"/>
              </w:rPr>
              <w:t>утратившим</w:t>
            </w:r>
            <w:proofErr w:type="gramEnd"/>
            <w:r w:rsidRPr="008F01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силу некоторых постановлений Тужинского муниципального района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63FAD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223 от 20.07.2016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33097E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FE7544" w:rsidRPr="004E6E88" w:rsidTr="008F01DF">
        <w:trPr>
          <w:trHeight w:val="50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8F01DF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Pr="004E6E88" w:rsidRDefault="004E6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18.09.2015 № 335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E6E8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224 от 22.07.2016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835B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4E6E88">
              <w:rPr>
                <w:sz w:val="20"/>
                <w:szCs w:val="20"/>
                <w:lang w:val="ru-RU"/>
              </w:rPr>
              <w:t>-10</w:t>
            </w:r>
          </w:p>
        </w:tc>
      </w:tr>
      <w:tr w:rsidR="00FE7544" w:rsidRPr="00463FAD" w:rsidTr="00497980">
        <w:trPr>
          <w:trHeight w:val="45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8F01DF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80" w:rsidRPr="00497980" w:rsidRDefault="00497980" w:rsidP="0049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7980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  Положения об инвестиционной деятельности</w:t>
            </w:r>
          </w:p>
          <w:p w:rsidR="00FE7544" w:rsidRDefault="00497980" w:rsidP="004979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Тужинском муни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497980">
              <w:rPr>
                <w:rFonts w:ascii="Times New Roman" w:hAnsi="Times New Roman"/>
                <w:sz w:val="20"/>
                <w:szCs w:val="20"/>
              </w:rPr>
              <w:t>ипальном районе.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E6E8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225 от 22.07.2016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4" w:rsidRDefault="004E6E88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</w:t>
            </w:r>
            <w:r w:rsidR="00497980">
              <w:rPr>
                <w:sz w:val="20"/>
                <w:szCs w:val="20"/>
                <w:lang w:val="ru-RU"/>
              </w:rPr>
              <w:t>14</w:t>
            </w:r>
          </w:p>
        </w:tc>
      </w:tr>
      <w:tr w:rsidR="00497980" w:rsidRPr="000E1E6A" w:rsidTr="000E1E6A">
        <w:trPr>
          <w:trHeight w:val="43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80" w:rsidRDefault="00497980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E1E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0E1E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межрайонной Воскресенской ярмарке </w:t>
            </w:r>
          </w:p>
          <w:p w:rsidR="00497980" w:rsidRPr="000E1E6A" w:rsidRDefault="000E1E6A" w:rsidP="00497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E1E6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«И будет вечной Русь!»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80" w:rsidRDefault="000E1E6A" w:rsidP="0049798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226 от 22.07.2016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80" w:rsidRDefault="000E1E6A" w:rsidP="0049798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14-22</w:t>
            </w:r>
          </w:p>
        </w:tc>
      </w:tr>
      <w:tr w:rsidR="000E1E6A" w:rsidRPr="000E1E6A" w:rsidTr="000E1E6A">
        <w:trPr>
          <w:trHeight w:val="2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0E1E6A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Pr="000E1E6A" w:rsidRDefault="000E1E6A" w:rsidP="000E1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E6A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отчета об исполнении бюджета</w:t>
            </w:r>
          </w:p>
          <w:p w:rsidR="000E1E6A" w:rsidRPr="000E1E6A" w:rsidRDefault="000E1E6A" w:rsidP="004979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1E6A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за 1 полугодие  2016 года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0E1E6A" w:rsidP="0049798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227 от 22.07.2016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0E1E6A" w:rsidP="0049798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22-</w:t>
            </w:r>
            <w:r w:rsidR="00391A2D">
              <w:rPr>
                <w:sz w:val="20"/>
                <w:szCs w:val="20"/>
                <w:lang w:val="ru-RU"/>
              </w:rPr>
              <w:t>56</w:t>
            </w:r>
          </w:p>
        </w:tc>
      </w:tr>
      <w:tr w:rsidR="000E1E6A" w:rsidRPr="000E1E6A" w:rsidTr="00391A2D">
        <w:trPr>
          <w:trHeight w:val="5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0E1E6A" w:rsidP="00FE754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92" w:rsidRPr="00CF6692" w:rsidRDefault="00CF6692" w:rsidP="00CF669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692">
              <w:rPr>
                <w:rFonts w:ascii="Times New Roman" w:eastAsia="Calibri" w:hAnsi="Times New Roman" w:cs="Times New Roman"/>
                <w:sz w:val="20"/>
                <w:szCs w:val="20"/>
              </w:rPr>
              <w:t>О создании районного штаба по подготовке и проведению выборов</w:t>
            </w:r>
          </w:p>
          <w:p w:rsidR="000E1E6A" w:rsidRPr="00CF6692" w:rsidRDefault="00CF6692" w:rsidP="00CF6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6692">
              <w:rPr>
                <w:rFonts w:ascii="Times New Roman" w:eastAsia="Calibri" w:hAnsi="Times New Roman" w:cs="Times New Roman"/>
                <w:sz w:val="20"/>
                <w:szCs w:val="20"/>
              </w:rPr>
              <w:t>депутатов Государственной Думы Федерального Собрания Российской Федерации седьмого созыва, Законодательного Собрания Кировской области шестого созыва, районной Думы пятого созыва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391A2D" w:rsidP="0049798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228 </w:t>
            </w:r>
            <w:r w:rsidR="00CF66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22.07.2016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6A" w:rsidRDefault="00CF6692" w:rsidP="0049798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56-58</w:t>
            </w:r>
          </w:p>
        </w:tc>
      </w:tr>
    </w:tbl>
    <w:p w:rsidR="008F01DF" w:rsidRDefault="008F01DF" w:rsidP="00FE754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01DF" w:rsidRDefault="008F01DF" w:rsidP="00FE754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F01DF" w:rsidRDefault="008F01DF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br w:type="page"/>
      </w:r>
    </w:p>
    <w:p w:rsidR="00FE7544" w:rsidRPr="00FE7544" w:rsidRDefault="00FE7544" w:rsidP="00FE754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E7544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FE7544" w:rsidRDefault="00FE7544" w:rsidP="00FE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E7544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FE7544" w:rsidRPr="00FE7544" w:rsidRDefault="00FE7544" w:rsidP="00FE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E7544" w:rsidRPr="00FE7544" w:rsidRDefault="00FE7544" w:rsidP="00FE7544">
      <w:pPr>
        <w:pStyle w:val="ConsPlusTitle"/>
        <w:jc w:val="center"/>
        <w:rPr>
          <w:rFonts w:ascii="Times New Roman" w:hAnsi="Times New Roman" w:cs="Times New Roman"/>
        </w:rPr>
      </w:pPr>
      <w:r w:rsidRPr="00FE7544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773"/>
        <w:gridCol w:w="2668"/>
        <w:gridCol w:w="3268"/>
        <w:gridCol w:w="1647"/>
      </w:tblGrid>
      <w:tr w:rsidR="00FE7544" w:rsidRPr="00FE7544" w:rsidTr="00FE7544">
        <w:tc>
          <w:tcPr>
            <w:tcW w:w="1773" w:type="dxa"/>
            <w:tcBorders>
              <w:bottom w:val="single" w:sz="4" w:space="0" w:color="auto"/>
            </w:tcBorders>
          </w:tcPr>
          <w:p w:rsidR="00FE7544" w:rsidRPr="00FE7544" w:rsidRDefault="00FE7544" w:rsidP="00FE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544">
              <w:rPr>
                <w:rFonts w:ascii="Times New Roman" w:hAnsi="Times New Roman"/>
                <w:sz w:val="20"/>
                <w:szCs w:val="20"/>
                <w:lang w:val="ru-RU"/>
              </w:rPr>
              <w:t>15.07.2016</w:t>
            </w:r>
          </w:p>
        </w:tc>
        <w:tc>
          <w:tcPr>
            <w:tcW w:w="2668" w:type="dxa"/>
            <w:tcBorders>
              <w:bottom w:val="nil"/>
            </w:tcBorders>
          </w:tcPr>
          <w:p w:rsidR="00FE7544" w:rsidRPr="00FE7544" w:rsidRDefault="00FE7544" w:rsidP="00FE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8" w:type="dxa"/>
            <w:tcBorders>
              <w:bottom w:val="nil"/>
            </w:tcBorders>
          </w:tcPr>
          <w:p w:rsidR="00FE7544" w:rsidRPr="00FE7544" w:rsidRDefault="00FE7544" w:rsidP="00FE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544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E7544" w:rsidRPr="00FE7544" w:rsidRDefault="00FE7544" w:rsidP="00FE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544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</w:tr>
      <w:tr w:rsidR="00FE7544" w:rsidRPr="00FE7544" w:rsidTr="00FE7544">
        <w:tc>
          <w:tcPr>
            <w:tcW w:w="9356" w:type="dxa"/>
            <w:gridSpan w:val="4"/>
            <w:tcBorders>
              <w:bottom w:val="nil"/>
            </w:tcBorders>
          </w:tcPr>
          <w:p w:rsidR="00FE7544" w:rsidRPr="00FE7544" w:rsidRDefault="00FE7544" w:rsidP="00FE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544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 Тужа</w:t>
            </w:r>
          </w:p>
        </w:tc>
      </w:tr>
    </w:tbl>
    <w:p w:rsidR="00FE7544" w:rsidRPr="00FE7544" w:rsidRDefault="00FE7544" w:rsidP="00FE7544">
      <w:pPr>
        <w:pStyle w:val="Style2"/>
        <w:widowControl/>
        <w:spacing w:line="240" w:lineRule="auto"/>
        <w:ind w:firstLine="0"/>
        <w:jc w:val="center"/>
        <w:rPr>
          <w:rStyle w:val="a7"/>
          <w:i w:val="0"/>
          <w:sz w:val="20"/>
          <w:szCs w:val="20"/>
        </w:rPr>
      </w:pPr>
    </w:p>
    <w:p w:rsidR="00FE7544" w:rsidRPr="00FE7544" w:rsidRDefault="00FE7544" w:rsidP="00FE7544">
      <w:pPr>
        <w:pStyle w:val="Style2"/>
        <w:widowControl/>
        <w:spacing w:line="240" w:lineRule="auto"/>
        <w:ind w:firstLine="0"/>
        <w:jc w:val="center"/>
        <w:rPr>
          <w:rStyle w:val="a7"/>
          <w:b/>
          <w:i w:val="0"/>
          <w:color w:val="auto"/>
          <w:sz w:val="20"/>
          <w:szCs w:val="20"/>
        </w:rPr>
      </w:pPr>
      <w:r w:rsidRPr="00FE7544">
        <w:rPr>
          <w:rStyle w:val="a7"/>
          <w:b/>
          <w:i w:val="0"/>
          <w:color w:val="auto"/>
          <w:sz w:val="20"/>
          <w:szCs w:val="20"/>
        </w:rPr>
        <w:t>О внесении изменений в  распоряжение администрации Тужинского муниципального района от 14.03.2016 №20</w:t>
      </w:r>
    </w:p>
    <w:p w:rsidR="00FE7544" w:rsidRPr="00FE7544" w:rsidRDefault="00FE7544" w:rsidP="00FE7544">
      <w:pPr>
        <w:pStyle w:val="Style2"/>
        <w:widowControl/>
        <w:spacing w:line="240" w:lineRule="auto"/>
        <w:ind w:firstLine="0"/>
        <w:jc w:val="center"/>
        <w:rPr>
          <w:rStyle w:val="a7"/>
          <w:b/>
          <w:i w:val="0"/>
          <w:color w:val="auto"/>
          <w:sz w:val="20"/>
          <w:szCs w:val="20"/>
        </w:rPr>
      </w:pPr>
    </w:p>
    <w:p w:rsidR="00FE7544" w:rsidRPr="00FE7544" w:rsidRDefault="00FE7544" w:rsidP="00FE7544">
      <w:pPr>
        <w:pStyle w:val="Style2"/>
        <w:widowControl/>
        <w:spacing w:line="240" w:lineRule="auto"/>
        <w:ind w:firstLine="0"/>
        <w:jc w:val="both"/>
        <w:rPr>
          <w:rStyle w:val="a7"/>
          <w:i w:val="0"/>
          <w:color w:val="auto"/>
          <w:sz w:val="20"/>
          <w:szCs w:val="20"/>
        </w:rPr>
      </w:pPr>
      <w:r w:rsidRPr="00FE7544">
        <w:rPr>
          <w:rStyle w:val="a7"/>
          <w:i w:val="0"/>
          <w:color w:val="auto"/>
          <w:sz w:val="20"/>
          <w:szCs w:val="20"/>
        </w:rPr>
        <w:tab/>
        <w:t xml:space="preserve">1. Внести в распоряжение администрации Тужинского муниципального района от 14.03.2016 №20 «О признании </w:t>
      </w:r>
      <w:proofErr w:type="gramStart"/>
      <w:r w:rsidRPr="00FE7544">
        <w:rPr>
          <w:rStyle w:val="a7"/>
          <w:i w:val="0"/>
          <w:color w:val="auto"/>
          <w:sz w:val="20"/>
          <w:szCs w:val="20"/>
        </w:rPr>
        <w:t>утратившим</w:t>
      </w:r>
      <w:proofErr w:type="gramEnd"/>
      <w:r w:rsidRPr="00FE7544">
        <w:rPr>
          <w:rStyle w:val="a7"/>
          <w:i w:val="0"/>
          <w:color w:val="auto"/>
          <w:sz w:val="20"/>
          <w:szCs w:val="20"/>
        </w:rPr>
        <w:t xml:space="preserve"> силу распоряжения администрации Тужинского муниципального района от 07.11.2012 №93» (далее – Распоряжение) следующие изменения:</w:t>
      </w:r>
    </w:p>
    <w:p w:rsidR="00FE7544" w:rsidRPr="00FE7544" w:rsidRDefault="00FE7544" w:rsidP="00FE7544">
      <w:pPr>
        <w:pStyle w:val="Style2"/>
        <w:widowControl/>
        <w:spacing w:line="240" w:lineRule="auto"/>
        <w:ind w:firstLine="0"/>
        <w:jc w:val="both"/>
        <w:rPr>
          <w:rStyle w:val="a7"/>
          <w:i w:val="0"/>
          <w:color w:val="auto"/>
          <w:sz w:val="20"/>
          <w:szCs w:val="20"/>
        </w:rPr>
      </w:pPr>
      <w:r w:rsidRPr="00FE7544">
        <w:rPr>
          <w:rStyle w:val="a7"/>
          <w:b/>
          <w:i w:val="0"/>
          <w:color w:val="auto"/>
          <w:sz w:val="20"/>
          <w:szCs w:val="20"/>
        </w:rPr>
        <w:tab/>
      </w:r>
      <w:r w:rsidRPr="00FE7544">
        <w:rPr>
          <w:rStyle w:val="a7"/>
          <w:i w:val="0"/>
          <w:color w:val="auto"/>
          <w:sz w:val="20"/>
          <w:szCs w:val="20"/>
        </w:rPr>
        <w:t>1.1.  Пункт 2 Распоряжения признать утратившим силу.</w:t>
      </w:r>
    </w:p>
    <w:p w:rsidR="00FE7544" w:rsidRPr="00FE7544" w:rsidRDefault="00FE7544" w:rsidP="00FE7544">
      <w:pPr>
        <w:pStyle w:val="Style3"/>
        <w:widowControl/>
        <w:tabs>
          <w:tab w:val="left" w:pos="709"/>
        </w:tabs>
        <w:jc w:val="both"/>
        <w:rPr>
          <w:rStyle w:val="a7"/>
          <w:i w:val="0"/>
          <w:sz w:val="20"/>
          <w:szCs w:val="20"/>
        </w:rPr>
      </w:pPr>
      <w:r w:rsidRPr="00FE7544">
        <w:rPr>
          <w:rStyle w:val="a7"/>
          <w:i w:val="0"/>
          <w:color w:val="auto"/>
          <w:sz w:val="20"/>
          <w:szCs w:val="20"/>
        </w:rPr>
        <w:tab/>
        <w:t>1.2. Пункт 3 Распоряжения изложить в следующей редакции</w:t>
      </w:r>
      <w:r w:rsidRPr="00FE7544">
        <w:rPr>
          <w:rStyle w:val="a7"/>
          <w:i w:val="0"/>
          <w:sz w:val="20"/>
          <w:szCs w:val="20"/>
        </w:rPr>
        <w:t>:</w:t>
      </w:r>
    </w:p>
    <w:p w:rsidR="00FE7544" w:rsidRPr="00FE7544" w:rsidRDefault="00FE7544" w:rsidP="00FE75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E7544">
        <w:rPr>
          <w:rStyle w:val="a7"/>
          <w:rFonts w:ascii="Times New Roman" w:hAnsi="Times New Roman"/>
          <w:i w:val="0"/>
          <w:sz w:val="20"/>
          <w:szCs w:val="20"/>
          <w:lang w:val="ru-RU"/>
        </w:rPr>
        <w:t>«</w:t>
      </w:r>
      <w:r w:rsidRPr="00FE7544">
        <w:rPr>
          <w:rFonts w:ascii="Times New Roman" w:hAnsi="Times New Roman"/>
          <w:sz w:val="20"/>
          <w:szCs w:val="20"/>
          <w:lang w:val="ru-RU"/>
        </w:rPr>
        <w:t>3. Настоящее 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proofErr w:type="gramStart"/>
      <w:r w:rsidRPr="00FE7544">
        <w:rPr>
          <w:rFonts w:ascii="Times New Roman" w:hAnsi="Times New Roman"/>
          <w:sz w:val="20"/>
          <w:szCs w:val="20"/>
          <w:lang w:val="ru-RU"/>
        </w:rPr>
        <w:t>.»</w:t>
      </w:r>
      <w:proofErr w:type="gramEnd"/>
    </w:p>
    <w:p w:rsidR="00FE7544" w:rsidRPr="00FE7544" w:rsidRDefault="00FE7544" w:rsidP="00FE7544">
      <w:pPr>
        <w:pStyle w:val="Style2"/>
        <w:widowControl/>
        <w:spacing w:line="240" w:lineRule="auto"/>
        <w:ind w:firstLine="708"/>
        <w:jc w:val="both"/>
        <w:rPr>
          <w:rStyle w:val="a7"/>
          <w:b/>
          <w:i w:val="0"/>
          <w:sz w:val="20"/>
          <w:szCs w:val="20"/>
        </w:rPr>
      </w:pPr>
      <w:r w:rsidRPr="00FE7544">
        <w:rPr>
          <w:sz w:val="20"/>
          <w:szCs w:val="20"/>
        </w:rPr>
        <w:t>2. Настоящее 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proofErr w:type="gramStart"/>
      <w:r w:rsidRPr="00FE7544">
        <w:rPr>
          <w:sz w:val="20"/>
          <w:szCs w:val="20"/>
        </w:rPr>
        <w:t>.»</w:t>
      </w:r>
      <w:proofErr w:type="gramEnd"/>
    </w:p>
    <w:p w:rsidR="00FE7544" w:rsidRPr="00FE7544" w:rsidRDefault="00FE7544" w:rsidP="00FE75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E7544" w:rsidRPr="00FE7544" w:rsidRDefault="00FE7544" w:rsidP="00FE754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E7544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FE7544">
        <w:rPr>
          <w:rFonts w:ascii="Times New Roman" w:hAnsi="Times New Roman"/>
          <w:sz w:val="20"/>
          <w:szCs w:val="20"/>
          <w:lang w:val="ru-RU"/>
        </w:rPr>
        <w:tab/>
      </w:r>
    </w:p>
    <w:p w:rsidR="00FE7544" w:rsidRPr="00FE7544" w:rsidRDefault="00FE7544" w:rsidP="00FE75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E7544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   </w:t>
      </w:r>
      <w:r w:rsidRPr="00FE7544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544B51" w:rsidRDefault="00544B51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B40D5" w:rsidRDefault="00AB40D5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2396"/>
        <w:gridCol w:w="291"/>
        <w:gridCol w:w="1326"/>
        <w:gridCol w:w="2224"/>
        <w:gridCol w:w="1276"/>
      </w:tblGrid>
      <w:tr w:rsidR="00AB40D5" w:rsidRPr="00E84CB2" w:rsidTr="009D29DC">
        <w:tc>
          <w:tcPr>
            <w:tcW w:w="9356" w:type="dxa"/>
            <w:gridSpan w:val="6"/>
          </w:tcPr>
          <w:p w:rsidR="009D285B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ГЛАВА  ТУ</w:t>
            </w:r>
            <w:r w:rsidR="009D28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ЖИНСКОГО МУНИЦИПАЛЬНОГО РАЙОНА </w:t>
            </w:r>
          </w:p>
          <w:p w:rsid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B40D5" w:rsidRPr="00B630BE" w:rsidTr="009D29DC">
        <w:tc>
          <w:tcPr>
            <w:tcW w:w="9356" w:type="dxa"/>
            <w:gridSpan w:val="6"/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</w:tc>
      </w:tr>
      <w:tr w:rsidR="00AB40D5" w:rsidRPr="00B630BE" w:rsidTr="009D29DC">
        <w:tc>
          <w:tcPr>
            <w:tcW w:w="1843" w:type="dxa"/>
            <w:tcBorders>
              <w:bottom w:val="single" w:sz="4" w:space="0" w:color="auto"/>
            </w:tcBorders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D5">
              <w:rPr>
                <w:rFonts w:ascii="Times New Roman" w:hAnsi="Times New Roman"/>
                <w:sz w:val="20"/>
                <w:szCs w:val="20"/>
              </w:rPr>
              <w:t>18.07.2016г</w:t>
            </w:r>
          </w:p>
        </w:tc>
        <w:tc>
          <w:tcPr>
            <w:tcW w:w="6237" w:type="dxa"/>
            <w:gridSpan w:val="4"/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0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D5">
              <w:rPr>
                <w:rFonts w:ascii="Times New Roman" w:hAnsi="Times New Roman"/>
                <w:sz w:val="20"/>
                <w:szCs w:val="20"/>
              </w:rPr>
              <w:t>1</w:t>
            </w:r>
            <w:r w:rsidR="00E84C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40D5" w:rsidRPr="00B630BE" w:rsidTr="009D29DC">
        <w:tc>
          <w:tcPr>
            <w:tcW w:w="4239" w:type="dxa"/>
            <w:gridSpan w:val="2"/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 w:rsidR="00AB40D5" w:rsidRDefault="00AB40D5" w:rsidP="009D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  <w:p w:rsidR="00315713" w:rsidRPr="00315713" w:rsidRDefault="00315713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2"/>
          </w:tcPr>
          <w:p w:rsidR="00AB40D5" w:rsidRPr="00AB40D5" w:rsidRDefault="00AB40D5" w:rsidP="00AB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0D5" w:rsidRPr="00E84CB2" w:rsidTr="009D29DC">
        <w:trPr>
          <w:trHeight w:val="607"/>
        </w:trPr>
        <w:tc>
          <w:tcPr>
            <w:tcW w:w="9356" w:type="dxa"/>
            <w:gridSpan w:val="6"/>
          </w:tcPr>
          <w:p w:rsidR="00AB40D5" w:rsidRPr="00AB40D5" w:rsidRDefault="00AB40D5" w:rsidP="00AB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наделении полномочий в сфере закупок товаров, работ, услуг</w:t>
            </w:r>
          </w:p>
          <w:p w:rsidR="00AB40D5" w:rsidRPr="00AB40D5" w:rsidRDefault="00AB40D5" w:rsidP="00AB4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AB40D5" w:rsidRPr="00E84CB2" w:rsidTr="009D29DC">
        <w:tc>
          <w:tcPr>
            <w:tcW w:w="9356" w:type="dxa"/>
            <w:gridSpan w:val="6"/>
          </w:tcPr>
          <w:p w:rsidR="00AB40D5" w:rsidRPr="00AB40D5" w:rsidRDefault="00AB40D5" w:rsidP="00AB40D5">
            <w:pPr>
              <w:pStyle w:val="1"/>
              <w:ind w:firstLine="709"/>
              <w:jc w:val="both"/>
              <w:rPr>
                <w:color w:val="000000"/>
              </w:rPr>
            </w:pPr>
            <w:r w:rsidRPr="00AB40D5">
              <w:t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      </w:r>
            <w:r w:rsidRPr="00AB40D5">
              <w:rPr>
                <w:color w:val="000000"/>
              </w:rPr>
              <w:t>:</w:t>
            </w:r>
          </w:p>
          <w:p w:rsidR="00AB40D5" w:rsidRPr="00AB40D5" w:rsidRDefault="00AB40D5" w:rsidP="00AB40D5">
            <w:pPr>
              <w:pStyle w:val="1"/>
              <w:ind w:firstLine="567"/>
              <w:jc w:val="both"/>
            </w:pPr>
            <w:r w:rsidRPr="00AB40D5">
              <w:t>1. Наделить муниципальное учреждение районная Дума Тужинского муниципального района Кировской области следующими полномочиями:</w:t>
            </w:r>
          </w:p>
          <w:p w:rsidR="00AB40D5" w:rsidRPr="00AB40D5" w:rsidRDefault="00AB40D5" w:rsidP="00AB40D5">
            <w:pPr>
              <w:pStyle w:val="1"/>
              <w:ind w:firstLine="709"/>
              <w:jc w:val="both"/>
            </w:pPr>
            <w:r w:rsidRPr="00AB40D5">
              <w:t xml:space="preserve">1.1 Заказчик. </w:t>
            </w:r>
            <w:r w:rsidRPr="00AB40D5">
              <w:rPr>
                <w:b/>
              </w:rPr>
              <w:t xml:space="preserve"> </w:t>
            </w:r>
          </w:p>
          <w:p w:rsidR="00AB40D5" w:rsidRPr="00AB40D5" w:rsidRDefault="00AB40D5" w:rsidP="00AB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sz w:val="20"/>
                <w:szCs w:val="20"/>
                <w:lang w:val="ru-RU"/>
              </w:rPr>
              <w:t>1.2. Орган, устанавливающий требования к отдельным видам товаров, работ, услуг и (или) нормативные затраты.</w:t>
            </w:r>
          </w:p>
          <w:p w:rsidR="00AB40D5" w:rsidRPr="00AB40D5" w:rsidRDefault="00AB40D5" w:rsidP="00AB40D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B40D5" w:rsidRDefault="00AB40D5" w:rsidP="00AB40D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B40D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AB40D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AB40D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исполнением распоряжения оставляю за собой.</w:t>
            </w:r>
          </w:p>
          <w:p w:rsidR="00463FAD" w:rsidRPr="00AB40D5" w:rsidRDefault="00463FAD" w:rsidP="00AB40D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3FAD" w:rsidRPr="00E84CB2" w:rsidTr="009D29DC">
        <w:tc>
          <w:tcPr>
            <w:tcW w:w="4530" w:type="dxa"/>
            <w:gridSpan w:val="3"/>
          </w:tcPr>
          <w:p w:rsidR="00463FAD" w:rsidRPr="00463FAD" w:rsidRDefault="00463FAD" w:rsidP="00AB40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Л.А. Трушкова</w:t>
            </w:r>
          </w:p>
        </w:tc>
        <w:tc>
          <w:tcPr>
            <w:tcW w:w="4826" w:type="dxa"/>
            <w:gridSpan w:val="3"/>
          </w:tcPr>
          <w:p w:rsidR="00463FAD" w:rsidRPr="00463FAD" w:rsidRDefault="00463FAD" w:rsidP="00AB40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B40D5" w:rsidRDefault="00AB40D5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63FAD" w:rsidRDefault="00463FAD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108" w:type="dxa"/>
        <w:tblLook w:val="0000"/>
      </w:tblPr>
      <w:tblGrid>
        <w:gridCol w:w="4117"/>
        <w:gridCol w:w="845"/>
        <w:gridCol w:w="894"/>
        <w:gridCol w:w="3500"/>
      </w:tblGrid>
      <w:tr w:rsidR="00463FAD" w:rsidRPr="00E84CB2" w:rsidTr="00463FAD">
        <w:tc>
          <w:tcPr>
            <w:tcW w:w="9356" w:type="dxa"/>
            <w:gridSpan w:val="4"/>
          </w:tcPr>
          <w:p w:rsidR="009D285B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463FAD" w:rsidRPr="00E84CB2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3FAD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FAD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463FAD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FAD" w:rsidTr="00463FAD">
        <w:tc>
          <w:tcPr>
            <w:tcW w:w="4117" w:type="dxa"/>
          </w:tcPr>
          <w:p w:rsidR="00463FAD" w:rsidRPr="009D29DC" w:rsidRDefault="00463FAD" w:rsidP="00463FA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20.07.2016                              </w:t>
            </w:r>
          </w:p>
        </w:tc>
        <w:tc>
          <w:tcPr>
            <w:tcW w:w="1739" w:type="dxa"/>
            <w:gridSpan w:val="2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463FAD" w:rsidRPr="009D29DC" w:rsidRDefault="00463FAD" w:rsidP="00463FAD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u w:val="single"/>
              </w:rPr>
              <w:t>№ 222</w:t>
            </w:r>
          </w:p>
        </w:tc>
      </w:tr>
      <w:tr w:rsidR="00463FAD" w:rsidTr="00463FAD">
        <w:tc>
          <w:tcPr>
            <w:tcW w:w="4117" w:type="dxa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FAD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500" w:type="dxa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FAD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FAD" w:rsidRPr="00E84CB2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</w:tr>
      <w:tr w:rsidR="00463FAD" w:rsidRPr="00E84CB2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В соответствии со статьей 6 Градостроительного кодекса Российской Федерации, статьей 15 Федерального закона от 06.10.2003 № 131-ФЗ «Об общих принципах организации местного </w:t>
            </w: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самоуправления в Российской Федерации</w:t>
            </w:r>
            <w:r w:rsidRPr="00463FA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администрация Тужинского муниципального района  ПОСТАНОВЛЯЕТ:</w:t>
            </w:r>
          </w:p>
          <w:p w:rsidR="00463FAD" w:rsidRPr="00463FAD" w:rsidRDefault="00463FAD" w:rsidP="00463FA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1. Внести в постановление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  (далее - Реестр) следующие изменение:</w:t>
            </w:r>
          </w:p>
          <w:p w:rsidR="00463FAD" w:rsidRPr="00463FAD" w:rsidRDefault="00463FAD" w:rsidP="00463FA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FAD">
              <w:rPr>
                <w:rFonts w:ascii="Times New Roman" w:hAnsi="Times New Roman"/>
                <w:sz w:val="20"/>
                <w:szCs w:val="20"/>
              </w:rPr>
              <w:t>Пункт 16 раздела 1 Реестра исключить.</w:t>
            </w:r>
          </w:p>
          <w:p w:rsidR="00463FAD" w:rsidRPr="00463FAD" w:rsidRDefault="00463FAD" w:rsidP="00463FAD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Отделу жизнеобеспечения администрации района, </w:t>
            </w:r>
            <w:proofErr w:type="gramStart"/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предоставляющим</w:t>
            </w:r>
            <w:proofErr w:type="gramEnd"/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муниципальные услуги, актуализировать информацию, размещенную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9" w:history="1">
              <w:r w:rsidRPr="00463FAD">
                <w:rPr>
                  <w:rStyle w:val="a9"/>
                  <w:rFonts w:ascii="Times New Roman" w:hAnsi="Times New Roman"/>
                  <w:sz w:val="20"/>
                  <w:szCs w:val="20"/>
                </w:rPr>
                <w:t>www</w:t>
              </w:r>
              <w:r w:rsidRPr="00463FAD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63FAD">
                <w:rPr>
                  <w:rStyle w:val="a9"/>
                  <w:rFonts w:ascii="Times New Roman" w:hAnsi="Times New Roman"/>
                  <w:sz w:val="20"/>
                  <w:szCs w:val="20"/>
                </w:rPr>
                <w:t>gosuslugi</w:t>
              </w:r>
              <w:proofErr w:type="spellEnd"/>
              <w:r w:rsidRPr="00463FAD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63FAD">
                <w:rPr>
                  <w:rStyle w:val="a9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463FAD" w:rsidRPr="00463FAD" w:rsidRDefault="00463FAD" w:rsidP="00463FA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Разместить настоящее постановление на Интернет - </w:t>
            </w:r>
            <w:proofErr w:type="gramStart"/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района.</w:t>
            </w:r>
          </w:p>
          <w:p w:rsidR="00463FAD" w:rsidRPr="00463FAD" w:rsidRDefault="00463FAD" w:rsidP="00463FA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463FAD" w:rsidRPr="00E84CB2" w:rsidTr="00463FAD">
        <w:tc>
          <w:tcPr>
            <w:tcW w:w="9356" w:type="dxa"/>
            <w:gridSpan w:val="4"/>
          </w:tcPr>
          <w:p w:rsidR="00463FAD" w:rsidRPr="00463FAD" w:rsidRDefault="00463FAD" w:rsidP="00463FA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3FAD" w:rsidRPr="00E84CB2" w:rsidTr="009D29DC">
        <w:tc>
          <w:tcPr>
            <w:tcW w:w="4962" w:type="dxa"/>
            <w:gridSpan w:val="2"/>
          </w:tcPr>
          <w:p w:rsidR="009D29DC" w:rsidRDefault="00463FAD" w:rsidP="00463F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</w:t>
            </w:r>
          </w:p>
          <w:p w:rsidR="00463FAD" w:rsidRPr="009D29DC" w:rsidRDefault="00463FAD" w:rsidP="00463F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3FAD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 w:rsidR="009D29DC"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9D29DC" w:rsidRPr="009D29DC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4394" w:type="dxa"/>
            <w:gridSpan w:val="2"/>
          </w:tcPr>
          <w:p w:rsidR="00463FAD" w:rsidRPr="009D29DC" w:rsidRDefault="00463FAD" w:rsidP="00463F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63FAD" w:rsidRDefault="00463FAD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3097E" w:rsidRDefault="0033097E" w:rsidP="00FE7544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14" w:type="dxa"/>
        <w:tblInd w:w="108" w:type="dxa"/>
        <w:tblLook w:val="0000"/>
      </w:tblPr>
      <w:tblGrid>
        <w:gridCol w:w="4190"/>
        <w:gridCol w:w="786"/>
        <w:gridCol w:w="996"/>
        <w:gridCol w:w="3242"/>
      </w:tblGrid>
      <w:tr w:rsidR="009D29DC" w:rsidRPr="00E84CB2" w:rsidTr="008F01DF">
        <w:tc>
          <w:tcPr>
            <w:tcW w:w="9214" w:type="dxa"/>
            <w:gridSpan w:val="4"/>
          </w:tcPr>
          <w:p w:rsidR="009D285B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9D29DC" w:rsidRPr="00E84CB2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D29DC" w:rsidRPr="009D29DC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DC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9D29DC" w:rsidRPr="009D29DC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DC" w:rsidRPr="009D29DC" w:rsidTr="008F01DF">
        <w:tc>
          <w:tcPr>
            <w:tcW w:w="4190" w:type="dxa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20.07.2016г                              </w:t>
            </w:r>
          </w:p>
        </w:tc>
        <w:tc>
          <w:tcPr>
            <w:tcW w:w="1782" w:type="dxa"/>
            <w:gridSpan w:val="2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u w:val="single"/>
              </w:rPr>
              <w:t>№ 223</w:t>
            </w:r>
          </w:p>
        </w:tc>
      </w:tr>
      <w:tr w:rsidR="009D29DC" w:rsidRPr="009D29DC" w:rsidTr="008F01DF">
        <w:tc>
          <w:tcPr>
            <w:tcW w:w="4190" w:type="dxa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DC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242" w:type="dxa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DC" w:rsidRPr="009D29DC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DC" w:rsidRPr="00E84CB2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признании </w:t>
            </w:r>
            <w:proofErr w:type="gramStart"/>
            <w:r w:rsidRPr="009D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утратившим</w:t>
            </w:r>
            <w:proofErr w:type="gramEnd"/>
            <w:r w:rsidRPr="009D29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силу некоторых  постановлений Тужинского муниципального района </w:t>
            </w:r>
          </w:p>
        </w:tc>
      </w:tr>
      <w:tr w:rsidR="009D29DC" w:rsidRPr="00E84CB2" w:rsidTr="008F01DF">
        <w:trPr>
          <w:trHeight w:val="315"/>
        </w:trPr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D29DC" w:rsidRPr="00E84CB2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В соответствии со статьей 6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</w:t>
            </w:r>
            <w:r w:rsidRPr="009D29D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постановлением </w:t>
            </w: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 от 20.07.2016 № 222 «О внесении изменения в постановление администрации Тужинского муниципального района от 27.06.2012 № 367» администрация Тужинского муниципального ПОСТАНОВЛЯЕТ:</w:t>
            </w:r>
          </w:p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1. Признать утратившим силу постановления администрации  Тужинского муниципального района:</w:t>
            </w:r>
          </w:p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1.1 10.04.2015 № 145 «Об утверждении административного регламента предоставления муниципальной услуги «Выдача ордера на производство земляных работ на территории муниципального образования Тужинский  муниципальный район»;</w:t>
            </w:r>
          </w:p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1.2 от 08.02.2016 № 34 «О внесении изменения в постановление администрации Тужинского муниципального района от 10.04.2016 № 145»;</w:t>
            </w:r>
          </w:p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1.3 от 10.06.2016 № 185 «О внесении изменения в постановление администрации Тужинского муниципального района от 10.04.2016 № 145».</w:t>
            </w:r>
          </w:p>
          <w:p w:rsidR="009D29DC" w:rsidRPr="009D29DC" w:rsidRDefault="009D29DC" w:rsidP="009D29DC">
            <w:pPr>
              <w:numPr>
                <w:ilvl w:val="2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Разместить постановление</w:t>
            </w:r>
            <w:proofErr w:type="gramEnd"/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0" w:history="1">
              <w:r w:rsidRPr="009D29DC">
                <w:rPr>
                  <w:rStyle w:val="a9"/>
                  <w:rFonts w:ascii="Times New Roman" w:hAnsi="Times New Roman"/>
                  <w:sz w:val="20"/>
                  <w:szCs w:val="20"/>
                </w:rPr>
                <w:t>www</w:t>
              </w:r>
              <w:r w:rsidRPr="009D29DC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9D29DC">
                <w:rPr>
                  <w:rStyle w:val="a9"/>
                  <w:rFonts w:ascii="Times New Roman" w:hAnsi="Times New Roman"/>
                  <w:sz w:val="20"/>
                  <w:szCs w:val="20"/>
                </w:rPr>
                <w:t>gosuslugi</w:t>
              </w:r>
              <w:proofErr w:type="spellEnd"/>
              <w:r w:rsidRPr="009D29DC">
                <w:rPr>
                  <w:rStyle w:val="a9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9D29DC">
                <w:rPr>
                  <w:rStyle w:val="a9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9D29DC" w:rsidRPr="009D29DC" w:rsidRDefault="009D29DC" w:rsidP="00D82B30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</w:tc>
      </w:tr>
      <w:tr w:rsidR="009D29DC" w:rsidRPr="00E84CB2" w:rsidTr="008F01DF">
        <w:tc>
          <w:tcPr>
            <w:tcW w:w="9214" w:type="dxa"/>
            <w:gridSpan w:val="4"/>
          </w:tcPr>
          <w:p w:rsidR="009D29DC" w:rsidRPr="009D29DC" w:rsidRDefault="009D29DC" w:rsidP="009D29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D29DC" w:rsidRPr="00E84CB2" w:rsidTr="008F01DF">
        <w:tc>
          <w:tcPr>
            <w:tcW w:w="4976" w:type="dxa"/>
            <w:gridSpan w:val="2"/>
          </w:tcPr>
          <w:p w:rsid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</w:t>
            </w:r>
          </w:p>
          <w:p w:rsidR="009D29DC" w:rsidRPr="009D29DC" w:rsidRDefault="009D29DC" w:rsidP="009D29D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Тужинского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9D29DC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4238" w:type="dxa"/>
            <w:gridSpan w:val="2"/>
          </w:tcPr>
          <w:p w:rsidR="009D29DC" w:rsidRPr="009D29DC" w:rsidRDefault="009D29DC" w:rsidP="009D29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D29DC" w:rsidRDefault="009D29DC" w:rsidP="009D29DC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6E88" w:rsidRDefault="004E6E88" w:rsidP="009D29DC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797E1A" w:rsidRPr="00E84CB2" w:rsidTr="007357CD">
        <w:trPr>
          <w:trHeight w:val="6209"/>
        </w:trPr>
        <w:tc>
          <w:tcPr>
            <w:tcW w:w="9214" w:type="dxa"/>
          </w:tcPr>
          <w:p w:rsidR="00797E1A" w:rsidRDefault="00797E1A" w:rsidP="004E6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797E1A" w:rsidRDefault="00797E1A" w:rsidP="004E6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797E1A" w:rsidRPr="004E6E88" w:rsidRDefault="00797E1A" w:rsidP="004E6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97E1A" w:rsidRPr="00797E1A" w:rsidRDefault="00797E1A" w:rsidP="004E6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ПОСТАНОВЛЕНИЕ</w:t>
            </w:r>
          </w:p>
          <w:p w:rsidR="00797E1A" w:rsidRPr="00797E1A" w:rsidRDefault="00797E1A" w:rsidP="004E6E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22.07.2016</w:t>
            </w:r>
          </w:p>
          <w:p w:rsidR="00797E1A" w:rsidRPr="00797E1A" w:rsidRDefault="00797E1A" w:rsidP="004E6E8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№ 224</w:t>
            </w:r>
          </w:p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797E1A" w:rsidRDefault="00797E1A" w:rsidP="004E6E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18.09.2015 № 335</w:t>
            </w:r>
          </w:p>
          <w:p w:rsidR="00797E1A" w:rsidRPr="004E6E88" w:rsidRDefault="00797E1A" w:rsidP="004E6E8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97E1A" w:rsidRPr="004E6E88" w:rsidRDefault="00797E1A" w:rsidP="004E6E8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соответствии с постановлениями Правительства Российской Федерации от 11.03.2016 №183 «</w:t>
            </w:r>
            <w:r w:rsidRPr="004E6E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 внесении изменений в некоторые акты Правительства Российской Федерации</w:t>
            </w: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 от 13.04.2016 № 298 «</w:t>
            </w:r>
            <w:r w:rsidRPr="004E6E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 внесении изменений в приложение к правилам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</w:t>
            </w: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  администрация Тужинского муниципального района ПОСТАНОВЛЯЕТ:</w:t>
            </w:r>
            <w:proofErr w:type="gramEnd"/>
          </w:p>
          <w:p w:rsidR="00797E1A" w:rsidRPr="004E6E88" w:rsidRDefault="00797E1A" w:rsidP="004E6E88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</w:t>
            </w:r>
            <w:hyperlink w:anchor="P32" w:history="1">
              <w:r w:rsidRPr="004E6E88">
                <w:rPr>
                  <w:rFonts w:ascii="Times New Roman" w:hAnsi="Times New Roman"/>
                  <w:sz w:val="20"/>
                  <w:szCs w:val="20"/>
                  <w:lang w:val="ru-RU"/>
                </w:rPr>
                <w:t>изменения</w:t>
              </w:r>
            </w:hyperlink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правила определения нормативных затрат на обеспечение функций органов местного самоуправления Тужинского муниципального района (включая соответственно подведомственные казенные учреждения)</w:t>
            </w: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согласно приложению.</w:t>
            </w:r>
          </w:p>
          <w:p w:rsidR="00797E1A" w:rsidRPr="004E6E88" w:rsidRDefault="00797E1A" w:rsidP="004E6E8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97E1A" w:rsidRPr="004E6E88" w:rsidRDefault="00797E1A" w:rsidP="004E6E8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3. Разместить настоящее постановление на Интернет - </w:t>
            </w:r>
            <w:proofErr w:type="gramStart"/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муниципального района.</w:t>
            </w:r>
          </w:p>
          <w:p w:rsidR="00797E1A" w:rsidRDefault="00797E1A" w:rsidP="004E6E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97E1A" w:rsidRDefault="00797E1A" w:rsidP="004E6E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797E1A" w:rsidRPr="004E6E88" w:rsidRDefault="00797E1A" w:rsidP="004E6E8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Е.В. Видякина</w:t>
            </w:r>
          </w:p>
          <w:p w:rsidR="00797E1A" w:rsidRPr="004E6E88" w:rsidRDefault="00797E1A" w:rsidP="004E6E8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97980" w:rsidRDefault="00497980" w:rsidP="004E6E88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page" w:horzAnchor="margin" w:tblpXSpec="right" w:tblpY="8731"/>
        <w:tblW w:w="0" w:type="auto"/>
        <w:tblLayout w:type="fixed"/>
        <w:tblLook w:val="0000"/>
      </w:tblPr>
      <w:tblGrid>
        <w:gridCol w:w="3936"/>
      </w:tblGrid>
      <w:tr w:rsidR="00497980" w:rsidRPr="007978D2" w:rsidTr="007357CD">
        <w:trPr>
          <w:trHeight w:val="1049"/>
        </w:trPr>
        <w:tc>
          <w:tcPr>
            <w:tcW w:w="3936" w:type="dxa"/>
          </w:tcPr>
          <w:p w:rsidR="00497980" w:rsidRPr="004E6E88" w:rsidRDefault="00497980" w:rsidP="004979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ПРИЛОЖЕНИЕ</w:t>
            </w:r>
          </w:p>
          <w:p w:rsidR="00497980" w:rsidRPr="004E6E88" w:rsidRDefault="00497980" w:rsidP="004979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УТВЕРЖДЕНЫ</w:t>
            </w:r>
          </w:p>
          <w:p w:rsidR="00497980" w:rsidRPr="004E6E88" w:rsidRDefault="00497980" w:rsidP="0049798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E6E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497980" w:rsidRPr="007978D2" w:rsidRDefault="00497980" w:rsidP="00497980">
            <w:pPr>
              <w:snapToGri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E6E88">
              <w:rPr>
                <w:rFonts w:ascii="Times New Roman" w:hAnsi="Times New Roman"/>
                <w:color w:val="000000"/>
                <w:sz w:val="20"/>
                <w:szCs w:val="20"/>
              </w:rPr>
              <w:t>от 22.07.2016 № 224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497980" w:rsidRDefault="00497980" w:rsidP="00797E1A">
      <w:pPr>
        <w:rPr>
          <w:lang w:val="ru-RU"/>
        </w:rPr>
      </w:pPr>
    </w:p>
    <w:p w:rsidR="007357CD" w:rsidRDefault="007357CD" w:rsidP="00797E1A">
      <w:pPr>
        <w:rPr>
          <w:lang w:val="ru-RU"/>
        </w:rPr>
      </w:pPr>
    </w:p>
    <w:p w:rsidR="00497980" w:rsidRDefault="00497980" w:rsidP="00797E1A">
      <w:pPr>
        <w:rPr>
          <w:lang w:val="ru-RU"/>
        </w:rPr>
      </w:pPr>
    </w:p>
    <w:p w:rsidR="00797E1A" w:rsidRDefault="00797E1A" w:rsidP="00797E1A">
      <w:pPr>
        <w:rPr>
          <w:lang w:val="ru-RU"/>
        </w:rPr>
      </w:pPr>
    </w:p>
    <w:p w:rsidR="00497980" w:rsidRDefault="00497980" w:rsidP="004E6E88">
      <w:pPr>
        <w:pStyle w:val="ConsPlusTitle"/>
        <w:jc w:val="center"/>
        <w:rPr>
          <w:rFonts w:ascii="Times New Roman" w:hAnsi="Times New Roman" w:cs="Times New Roman"/>
        </w:rPr>
      </w:pPr>
    </w:p>
    <w:p w:rsidR="004E6E88" w:rsidRPr="004E6E88" w:rsidRDefault="004E6E88" w:rsidP="004E6E88">
      <w:pPr>
        <w:pStyle w:val="ConsPlusTitle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ИЗМЕНЕНИЯ</w:t>
      </w: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в правила определения нормативных затрат на обеспечение функций органов местного самоуправления Тужинского муниципального района </w:t>
      </w: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b/>
          <w:color w:val="000000"/>
          <w:sz w:val="20"/>
          <w:szCs w:val="20"/>
          <w:lang w:val="ru-RU"/>
        </w:rPr>
        <w:t>(включая подведомственные казенные учреждения)</w:t>
      </w:r>
    </w:p>
    <w:p w:rsidR="004E6E88" w:rsidRPr="004E6E88" w:rsidRDefault="004E6E88" w:rsidP="004E6E88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 xml:space="preserve">1. Пункт 1 Правил определения нормативных затрат на обеспечение функций органов местного самоуправления Тужинского муниципального района    (далее - ОМСУ) (включая подведомственные казенные учреждения) (далее </w:t>
      </w:r>
      <w:proofErr w:type="gramStart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–П</w:t>
      </w:r>
      <w:proofErr w:type="gramEnd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равила) изложить в следующей редакции:</w:t>
      </w:r>
    </w:p>
    <w:p w:rsidR="004E6E88" w:rsidRPr="004E6E88" w:rsidRDefault="004E6E88" w:rsidP="004E6E8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«1. Настоящие Правила определения нормативных затрат на обеспечение функций органов местного самоуправления Тужинского муниципального района    (дале</w:t>
      </w:r>
      <w:proofErr w:type="gramStart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е-</w:t>
      </w:r>
      <w:proofErr w:type="gramEnd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 xml:space="preserve"> ОМСУ) (включая подведомственные казенные учреждения) устанавливают порядок определения нормативных затрат на обеспечение функций ОМСУ (включая подведомственные казенные учреждения)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11" w:history="1">
        <w:r w:rsidRPr="004E6E88">
          <w:rPr>
            <w:rFonts w:ascii="Times New Roman" w:hAnsi="Times New Roman"/>
            <w:color w:val="000000"/>
            <w:sz w:val="20"/>
            <w:szCs w:val="20"/>
            <w:lang w:val="ru-RU"/>
          </w:rPr>
          <w:t>частью 2 статьи 18</w:t>
        </w:r>
      </w:hyperlink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- нормативные затраты). Порядок определения нормативных затрат на обеспечение функций ОМСУ (включая подведомственные казенные учреждения) установлен в  методике</w:t>
      </w:r>
      <w:r w:rsidRPr="004E6E8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6E88">
        <w:rPr>
          <w:rFonts w:ascii="Times New Roman" w:hAnsi="Times New Roman"/>
          <w:bCs/>
          <w:color w:val="000000"/>
          <w:sz w:val="20"/>
          <w:szCs w:val="20"/>
          <w:lang w:val="ru-RU"/>
        </w:rPr>
        <w:t>определения нормативных затрат на обеспечение функций</w:t>
      </w:r>
      <w:r w:rsidRPr="004E6E8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6E88">
        <w:rPr>
          <w:rFonts w:ascii="Times New Roman" w:hAnsi="Times New Roman"/>
          <w:bCs/>
          <w:color w:val="000000"/>
          <w:sz w:val="20"/>
          <w:szCs w:val="20"/>
          <w:lang w:val="ru-RU"/>
        </w:rPr>
        <w:t>органов местного самоуправления Тужинского муниципального района</w:t>
      </w:r>
      <w:r w:rsidRPr="004E6E8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6E88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(включая подведомственные казенные учреждения) (далее </w:t>
      </w:r>
      <w:proofErr w:type="gramStart"/>
      <w:r w:rsidRPr="004E6E88">
        <w:rPr>
          <w:rFonts w:ascii="Times New Roman" w:hAnsi="Times New Roman"/>
          <w:bCs/>
          <w:color w:val="000000"/>
          <w:sz w:val="20"/>
          <w:szCs w:val="20"/>
          <w:lang w:val="ru-RU"/>
        </w:rPr>
        <w:t>–М</w:t>
      </w:r>
      <w:proofErr w:type="gramEnd"/>
      <w:r w:rsidRPr="004E6E88">
        <w:rPr>
          <w:rFonts w:ascii="Times New Roman" w:hAnsi="Times New Roman"/>
          <w:bCs/>
          <w:color w:val="000000"/>
          <w:sz w:val="20"/>
          <w:szCs w:val="20"/>
          <w:lang w:val="ru-RU"/>
        </w:rPr>
        <w:t>етодика), являющейся приложением к настоящим Правилам.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4E6E88">
        <w:rPr>
          <w:rFonts w:ascii="Times New Roman" w:hAnsi="Times New Roman" w:cs="Times New Roman"/>
          <w:bCs/>
          <w:color w:val="000000"/>
        </w:rPr>
        <w:t xml:space="preserve">2. </w:t>
      </w:r>
      <w:r w:rsidRPr="004E6E88">
        <w:rPr>
          <w:rFonts w:ascii="Times New Roman" w:hAnsi="Times New Roman" w:cs="Times New Roman"/>
          <w:color w:val="000000"/>
        </w:rPr>
        <w:t>Пункт 2 Правил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E88">
        <w:rPr>
          <w:rFonts w:ascii="Times New Roman" w:eastAsia="Times New Roman" w:hAnsi="Times New Roman" w:cs="Times New Roman"/>
          <w:color w:val="000000"/>
          <w:lang w:eastAsia="ru-RU"/>
        </w:rPr>
        <w:t>«2. Нормативные затраты, порядок определения которых не установлен Методикой определяются в порядке, устанавливаемом ОМСУ».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E88">
        <w:rPr>
          <w:rFonts w:ascii="Times New Roman" w:eastAsia="Times New Roman" w:hAnsi="Times New Roman" w:cs="Times New Roman"/>
          <w:color w:val="000000"/>
          <w:lang w:eastAsia="ru-RU"/>
        </w:rPr>
        <w:t xml:space="preserve">3. Внести в </w:t>
      </w:r>
      <w:r w:rsidRPr="004E6E88">
        <w:rPr>
          <w:rFonts w:ascii="Times New Roman" w:hAnsi="Times New Roman" w:cs="Times New Roman"/>
          <w:color w:val="000000"/>
        </w:rPr>
        <w:t xml:space="preserve">Правила определения нормативных затрат на обеспечение функций органов местного </w:t>
      </w:r>
      <w:r w:rsidRPr="004E6E88">
        <w:rPr>
          <w:rFonts w:ascii="Times New Roman" w:hAnsi="Times New Roman" w:cs="Times New Roman"/>
          <w:color w:val="000000"/>
        </w:rPr>
        <w:lastRenderedPageBreak/>
        <w:t>самоуправления Тужинского муниципального района    (дале</w:t>
      </w:r>
      <w:proofErr w:type="gramStart"/>
      <w:r w:rsidRPr="004E6E88">
        <w:rPr>
          <w:rFonts w:ascii="Times New Roman" w:hAnsi="Times New Roman" w:cs="Times New Roman"/>
          <w:color w:val="000000"/>
        </w:rPr>
        <w:t>е-</w:t>
      </w:r>
      <w:proofErr w:type="gramEnd"/>
      <w:r w:rsidRPr="004E6E88">
        <w:rPr>
          <w:rFonts w:ascii="Times New Roman" w:hAnsi="Times New Roman" w:cs="Times New Roman"/>
          <w:color w:val="000000"/>
        </w:rPr>
        <w:t xml:space="preserve"> ОМСУ) (включая подведомственные казенные учреждения) </w:t>
      </w:r>
      <w:r w:rsidRPr="004E6E88">
        <w:rPr>
          <w:rFonts w:ascii="Times New Roman" w:eastAsia="Times New Roman" w:hAnsi="Times New Roman" w:cs="Times New Roman"/>
          <w:color w:val="000000"/>
          <w:lang w:eastAsia="ru-RU"/>
        </w:rPr>
        <w:t>(приложение к Правилам) следующие изменения:</w:t>
      </w:r>
    </w:p>
    <w:p w:rsidR="004E6E88" w:rsidRPr="004E6E88" w:rsidRDefault="004E6E88" w:rsidP="004E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3.1. В </w:t>
      </w:r>
      <w:hyperlink r:id="rId12" w:history="1">
        <w:r w:rsidRPr="004E6E88">
          <w:rPr>
            <w:rFonts w:ascii="Times New Roman" w:hAnsi="Times New Roman"/>
            <w:color w:val="000000"/>
            <w:sz w:val="20"/>
            <w:szCs w:val="20"/>
            <w:lang w:val="ru-RU" w:eastAsia="ru-RU"/>
          </w:rPr>
          <w:t>заголовке</w:t>
        </w:r>
      </w:hyperlink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слово «Правила» заменить словом «Методика».</w:t>
      </w:r>
    </w:p>
    <w:p w:rsidR="004E6E88" w:rsidRPr="004E6E88" w:rsidRDefault="004E6E88" w:rsidP="004E6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3.2. Внести </w:t>
      </w:r>
      <w:hyperlink r:id="rId13" w:history="1">
        <w:r w:rsidRPr="004E6E88">
          <w:rPr>
            <w:rFonts w:ascii="Times New Roman" w:hAnsi="Times New Roman"/>
            <w:color w:val="000000"/>
            <w:sz w:val="20"/>
            <w:szCs w:val="20"/>
            <w:lang w:val="ru-RU" w:eastAsia="ru-RU"/>
          </w:rPr>
          <w:t>изменения</w:t>
        </w:r>
      </w:hyperlink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в </w:t>
      </w:r>
      <w:hyperlink r:id="rId14" w:history="1">
        <w:r w:rsidRPr="004E6E88">
          <w:rPr>
            <w:rFonts w:ascii="Times New Roman" w:hAnsi="Times New Roman"/>
            <w:color w:val="000000"/>
            <w:sz w:val="20"/>
            <w:szCs w:val="20"/>
            <w:lang w:val="ru-RU" w:eastAsia="ru-RU"/>
          </w:rPr>
          <w:t>Методику</w:t>
        </w:r>
      </w:hyperlink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определения нормативных затрат на обеспечение функций органов местного самоуправления Тужинского муниципального района    (дале</w:t>
      </w:r>
      <w:proofErr w:type="gramStart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>е-</w:t>
      </w:r>
      <w:proofErr w:type="gramEnd"/>
      <w:r w:rsidRPr="004E6E88">
        <w:rPr>
          <w:rFonts w:ascii="Times New Roman" w:hAnsi="Times New Roman"/>
          <w:color w:val="000000"/>
          <w:sz w:val="20"/>
          <w:szCs w:val="20"/>
          <w:lang w:val="ru-RU"/>
        </w:rPr>
        <w:t xml:space="preserve"> ОМСУ) (включая подведомственные казенные учреждения) </w:t>
      </w:r>
      <w:r w:rsidRPr="004E6E88">
        <w:rPr>
          <w:rFonts w:ascii="Times New Roman" w:hAnsi="Times New Roman"/>
          <w:color w:val="000000"/>
          <w:sz w:val="20"/>
          <w:szCs w:val="20"/>
          <w:lang w:val="ru-RU" w:eastAsia="ru-RU"/>
        </w:rPr>
        <w:t>(приложение к Правилам) согласно приложению.</w:t>
      </w:r>
    </w:p>
    <w:p w:rsidR="004E6E88" w:rsidRPr="004E6E88" w:rsidRDefault="004E6E88" w:rsidP="004E6E8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E6E88" w:rsidRPr="004E6E88" w:rsidRDefault="004E6E88" w:rsidP="004E6E88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6E88" w:rsidRPr="004E6E88" w:rsidRDefault="004E6E88" w:rsidP="004E6E88">
      <w:pPr>
        <w:pStyle w:val="ConsPlusNormal0"/>
        <w:jc w:val="right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Приложение</w:t>
      </w:r>
    </w:p>
    <w:p w:rsidR="004E6E88" w:rsidRPr="004E6E88" w:rsidRDefault="004E6E88" w:rsidP="004E6E88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E6E88" w:rsidRPr="004E6E88" w:rsidRDefault="004E6E88" w:rsidP="004E6E88">
      <w:pPr>
        <w:pStyle w:val="ConsPlusNormal0"/>
        <w:jc w:val="right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Приложение</w:t>
      </w:r>
    </w:p>
    <w:p w:rsidR="004E6E88" w:rsidRPr="004E6E88" w:rsidRDefault="004E6E88" w:rsidP="004E6E88">
      <w:pPr>
        <w:pStyle w:val="ConsPlusNormal0"/>
        <w:jc w:val="right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к Правилам</w:t>
      </w:r>
    </w:p>
    <w:p w:rsidR="004E6E88" w:rsidRDefault="004E6E88" w:rsidP="004E6E88">
      <w:pPr>
        <w:pStyle w:val="ConsPlusTitle"/>
        <w:jc w:val="center"/>
        <w:rPr>
          <w:rFonts w:ascii="Times New Roman" w:hAnsi="Times New Roman" w:cs="Times New Roman"/>
        </w:rPr>
      </w:pPr>
    </w:p>
    <w:p w:rsidR="004E6E88" w:rsidRPr="004E6E88" w:rsidRDefault="004E6E88" w:rsidP="004E6E88">
      <w:pPr>
        <w:pStyle w:val="ConsPlusTitle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ИЗМЕНЕНИЯ</w:t>
      </w: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b/>
          <w:sz w:val="20"/>
          <w:szCs w:val="20"/>
          <w:lang w:val="ru-RU"/>
        </w:rPr>
        <w:t>в методике</w:t>
      </w:r>
      <w:r w:rsidRPr="004E6E88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определения нормативных затрат на обеспечение функций</w:t>
      </w: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органов местного самоуправления Тужинского муниципального района</w:t>
      </w:r>
    </w:p>
    <w:p w:rsidR="004E6E88" w:rsidRPr="004E6E88" w:rsidRDefault="004E6E88" w:rsidP="004E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4E6E88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(включая подведомственные казенные учреждения)</w:t>
      </w:r>
    </w:p>
    <w:p w:rsidR="004E6E88" w:rsidRPr="004E6E88" w:rsidRDefault="004E6E88" w:rsidP="004E6E88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1. </w:t>
      </w:r>
      <w:hyperlink r:id="rId15" w:history="1">
        <w:r w:rsidRPr="004E6E88">
          <w:rPr>
            <w:rFonts w:ascii="Times New Roman" w:hAnsi="Times New Roman" w:cs="Times New Roman"/>
          </w:rPr>
          <w:t>Абзац первый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  <w:bCs/>
        </w:rPr>
      </w:pPr>
      <w:r w:rsidRPr="004E6E88">
        <w:rPr>
          <w:rFonts w:ascii="Times New Roman" w:hAnsi="Times New Roman" w:cs="Times New Roman"/>
        </w:rPr>
        <w:t xml:space="preserve">"Настоящей Методикой </w:t>
      </w:r>
      <w:r w:rsidRPr="004E6E88">
        <w:rPr>
          <w:rFonts w:ascii="Times New Roman" w:hAnsi="Times New Roman" w:cs="Times New Roman"/>
          <w:bCs/>
        </w:rPr>
        <w:t xml:space="preserve">определения нормативных затрат на обеспечение функций  органов местного самоуправления Тужинского муниципального района ( далее </w:t>
      </w:r>
      <w:proofErr w:type="gramStart"/>
      <w:r w:rsidRPr="004E6E88">
        <w:rPr>
          <w:rFonts w:ascii="Times New Roman" w:hAnsi="Times New Roman" w:cs="Times New Roman"/>
          <w:bCs/>
        </w:rPr>
        <w:t>–О</w:t>
      </w:r>
      <w:proofErr w:type="gramEnd"/>
      <w:r w:rsidRPr="004E6E88">
        <w:rPr>
          <w:rFonts w:ascii="Times New Roman" w:hAnsi="Times New Roman" w:cs="Times New Roman"/>
          <w:bCs/>
        </w:rPr>
        <w:t xml:space="preserve">МСУ) (включая подведомственные казенные учреждения) </w:t>
      </w:r>
      <w:r w:rsidRPr="004E6E88">
        <w:rPr>
          <w:rFonts w:ascii="Times New Roman" w:hAnsi="Times New Roman" w:cs="Times New Roman"/>
        </w:rPr>
        <w:t xml:space="preserve">(далее - Правила) устанавливается методика расчета видов нормативных затрат на закупку товаров, работ, услуг на обеспечение функций ОМСУ </w:t>
      </w:r>
      <w:r w:rsidRPr="004E6E88">
        <w:rPr>
          <w:rFonts w:ascii="Times New Roman" w:hAnsi="Times New Roman" w:cs="Times New Roman"/>
          <w:bCs/>
        </w:rPr>
        <w:t>(включая подведомственные казенные учреждения).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 В </w:t>
      </w:r>
      <w:hyperlink r:id="rId16" w:history="1">
        <w:r w:rsidRPr="004E6E88">
          <w:rPr>
            <w:rFonts w:ascii="Times New Roman" w:hAnsi="Times New Roman" w:cs="Times New Roman"/>
          </w:rPr>
          <w:t>пункте 1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2.1. В </w:t>
      </w:r>
      <w:hyperlink r:id="rId17" w:history="1">
        <w:r w:rsidRPr="004E6E88">
          <w:rPr>
            <w:rFonts w:ascii="Times New Roman" w:hAnsi="Times New Roman" w:cs="Times New Roman"/>
          </w:rPr>
          <w:t>подпункте 1.2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2.1.1. В </w:t>
      </w:r>
      <w:hyperlink r:id="rId18" w:history="1">
        <w:r w:rsidRPr="004E6E88">
          <w:rPr>
            <w:rFonts w:ascii="Times New Roman" w:hAnsi="Times New Roman" w:cs="Times New Roman"/>
          </w:rPr>
          <w:t>абзаце втором</w:t>
        </w:r>
      </w:hyperlink>
      <w:r w:rsidRPr="004E6E88">
        <w:rPr>
          <w:rFonts w:ascii="Times New Roman" w:hAnsi="Times New Roman" w:cs="Times New Roman"/>
        </w:rPr>
        <w:t xml:space="preserve"> слова "в пунктах 1.2.1 - 1.2.6" заменить словами "в подпунктах 1.2.1 - 1.2.6".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2.1.2. </w:t>
      </w:r>
      <w:hyperlink r:id="rId19" w:history="1">
        <w:r w:rsidRPr="004E6E88">
          <w:rPr>
            <w:rFonts w:ascii="Times New Roman" w:hAnsi="Times New Roman" w:cs="Times New Roman"/>
          </w:rPr>
          <w:t>Подпункт 1.2.1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"1.2.1. Затраты на ремонт вычислительной техники (З</w:t>
      </w:r>
      <w:r w:rsidRPr="004E6E88">
        <w:rPr>
          <w:rFonts w:ascii="Times New Roman" w:hAnsi="Times New Roman" w:cs="Times New Roman"/>
          <w:vertAlign w:val="subscript"/>
        </w:rPr>
        <w:t>рвт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952625" cy="514350"/>
            <wp:effectExtent l="0" t="0" r="0" b="0"/>
            <wp:docPr id="12" name="Рисунок 1" descr="base_23792_101048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101048_1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рвт</w:t>
      </w:r>
      <w:r w:rsidRPr="004E6E88">
        <w:rPr>
          <w:rFonts w:ascii="Times New Roman" w:hAnsi="Times New Roman" w:cs="Times New Roman"/>
        </w:rPr>
        <w:t xml:space="preserve"> - фактическое количество i-й вычислительной техники, но не </w:t>
      </w:r>
      <w:proofErr w:type="gramStart"/>
      <w:r w:rsidRPr="004E6E88">
        <w:rPr>
          <w:rFonts w:ascii="Times New Roman" w:hAnsi="Times New Roman" w:cs="Times New Roman"/>
        </w:rPr>
        <w:t>более предельного</w:t>
      </w:r>
      <w:proofErr w:type="gramEnd"/>
      <w:r w:rsidRPr="004E6E88">
        <w:rPr>
          <w:rFonts w:ascii="Times New Roman" w:hAnsi="Times New Roman" w:cs="Times New Roman"/>
        </w:rPr>
        <w:t xml:space="preserve"> количества i-й вычислительной техники;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рвт</w:t>
      </w:r>
      <w:r w:rsidRPr="004E6E88">
        <w:rPr>
          <w:rFonts w:ascii="Times New Roman" w:hAnsi="Times New Roman" w:cs="Times New Roman"/>
        </w:rPr>
        <w:t xml:space="preserve"> - цена технического обслуживания и регламентн</w:t>
      </w:r>
      <w:proofErr w:type="gramStart"/>
      <w:r w:rsidRPr="004E6E88"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6E88">
        <w:rPr>
          <w:rFonts w:ascii="Times New Roman" w:hAnsi="Times New Roman" w:cs="Times New Roman"/>
        </w:rPr>
        <w:t>профилактического ремонта в расчете на 1 i-ю вычислительную технику в год.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Предельное количество i-й вычислительной техники (Q</w:t>
      </w:r>
      <w:r w:rsidRPr="004E6E88">
        <w:rPr>
          <w:rFonts w:ascii="Times New Roman" w:hAnsi="Times New Roman" w:cs="Times New Roman"/>
          <w:vertAlign w:val="subscript"/>
        </w:rPr>
        <w:t>i рвт предел</w:t>
      </w:r>
      <w:r w:rsidRPr="004E6E88">
        <w:rPr>
          <w:rFonts w:ascii="Times New Roman" w:hAnsi="Times New Roman" w:cs="Times New Roman"/>
        </w:rPr>
        <w:t>) определяется с округлением до целого по формулам: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для закрытого контура обработки информации: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рвт предел</w:t>
      </w:r>
      <w:r w:rsidRPr="004E6E88">
        <w:rPr>
          <w:rFonts w:ascii="Times New Roman" w:hAnsi="Times New Roman" w:cs="Times New Roman"/>
        </w:rPr>
        <w:t xml:space="preserve"> = 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x 0,2,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для открытого контура обработки информации: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рвт предел</w:t>
      </w:r>
      <w:r w:rsidRPr="004E6E88">
        <w:rPr>
          <w:rFonts w:ascii="Times New Roman" w:hAnsi="Times New Roman" w:cs="Times New Roman"/>
        </w:rPr>
        <w:t xml:space="preserve"> = 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x 1, где: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4E6E88">
        <w:rPr>
          <w:rFonts w:ascii="Times New Roman" w:hAnsi="Times New Roman" w:cs="Times New Roman"/>
        </w:rPr>
        <w:t>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21" w:history="1">
        <w:r w:rsidRPr="004E6E88">
          <w:rPr>
            <w:rFonts w:ascii="Times New Roman" w:hAnsi="Times New Roman" w:cs="Times New Roman"/>
          </w:rPr>
          <w:t>пунктами 17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22" w:history="1">
        <w:r w:rsidRPr="004E6E88">
          <w:rPr>
            <w:rFonts w:ascii="Times New Roman" w:hAnsi="Times New Roman" w:cs="Times New Roman"/>
          </w:rPr>
          <w:t>18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23" w:history="1">
        <w:r w:rsidRPr="004E6E88">
          <w:rPr>
            <w:rFonts w:ascii="Times New Roman" w:hAnsi="Times New Roman" w:cs="Times New Roman"/>
          </w:rPr>
          <w:t>21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24" w:history="1">
        <w:r w:rsidRPr="004E6E88">
          <w:rPr>
            <w:rFonts w:ascii="Times New Roman" w:hAnsi="Times New Roman" w:cs="Times New Roman"/>
          </w:rPr>
          <w:t>22</w:t>
        </w:r>
      </w:hyperlink>
      <w:r w:rsidRPr="004E6E88">
        <w:rPr>
          <w:rFonts w:ascii="Times New Roman" w:hAnsi="Times New Roman" w:cs="Times New Roman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</w:t>
      </w:r>
      <w:proofErr w:type="gramEnd"/>
      <w:r w:rsidRPr="004E6E88">
        <w:rPr>
          <w:rFonts w:ascii="Times New Roman" w:hAnsi="Times New Roman" w:cs="Times New Roman"/>
        </w:rPr>
        <w:t>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</w:t>
      </w:r>
      <w:proofErr w:type="gramStart"/>
      <w:r w:rsidRPr="004E6E88">
        <w:rPr>
          <w:rFonts w:ascii="Times New Roman" w:hAnsi="Times New Roman" w:cs="Times New Roman"/>
        </w:rPr>
        <w:t>."</w:t>
      </w:r>
      <w:proofErr w:type="gramEnd"/>
      <w:r w:rsidRPr="004E6E88">
        <w:rPr>
          <w:rFonts w:ascii="Times New Roman" w:hAnsi="Times New Roman" w:cs="Times New Roman"/>
        </w:rPr>
        <w:t>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2.1.3. </w:t>
      </w:r>
      <w:hyperlink r:id="rId25" w:history="1">
        <w:r w:rsidRPr="004E6E88">
          <w:rPr>
            <w:rFonts w:ascii="Times New Roman" w:hAnsi="Times New Roman" w:cs="Times New Roman"/>
          </w:rPr>
          <w:t>Подпункт 1.2.6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"1.2.6. Затраты на ремонт принтеров, многофункциональных устройств, копировальных аппаратов и иной оргтехники (З</w:t>
      </w:r>
      <w:r w:rsidRPr="004E6E88">
        <w:rPr>
          <w:rFonts w:ascii="Times New Roman" w:hAnsi="Times New Roman" w:cs="Times New Roman"/>
          <w:vertAlign w:val="subscript"/>
        </w:rPr>
        <w:t>рпм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038350" cy="514350"/>
            <wp:effectExtent l="0" t="0" r="0" b="0"/>
            <wp:docPr id="2" name="Рисунок 2" descr="base_23792_101048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101048_1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рпм</w:t>
      </w:r>
      <w:r w:rsidRPr="004E6E88">
        <w:rPr>
          <w:rFonts w:ascii="Times New Roman" w:hAnsi="Times New Roman" w:cs="Times New Roman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рпм</w:t>
      </w:r>
      <w:r w:rsidRPr="004E6E88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</w:t>
      </w:r>
      <w:proofErr w:type="gramStart"/>
      <w:r w:rsidRPr="004E6E88">
        <w:rPr>
          <w:rFonts w:ascii="Times New Roman" w:hAnsi="Times New Roman" w:cs="Times New Roman"/>
        </w:rPr>
        <w:t>.".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lastRenderedPageBreak/>
        <w:t xml:space="preserve">2.2. В </w:t>
      </w:r>
      <w:hyperlink r:id="rId27" w:history="1">
        <w:r w:rsidRPr="004E6E88">
          <w:rPr>
            <w:rFonts w:ascii="Times New Roman" w:hAnsi="Times New Roman" w:cs="Times New Roman"/>
          </w:rPr>
          <w:t>подпункте 1.4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2.2.1. </w:t>
      </w:r>
      <w:hyperlink r:id="rId28" w:history="1">
        <w:r w:rsidRPr="004E6E88">
          <w:rPr>
            <w:rFonts w:ascii="Times New Roman" w:hAnsi="Times New Roman" w:cs="Times New Roman"/>
          </w:rPr>
          <w:t>Подпункты 1.4.1</w:t>
        </w:r>
      </w:hyperlink>
      <w:r w:rsidRPr="004E6E88">
        <w:rPr>
          <w:rFonts w:ascii="Times New Roman" w:hAnsi="Times New Roman" w:cs="Times New Roman"/>
        </w:rPr>
        <w:t xml:space="preserve"> и </w:t>
      </w:r>
      <w:hyperlink r:id="rId29" w:history="1">
        <w:r w:rsidRPr="004E6E88">
          <w:rPr>
            <w:rFonts w:ascii="Times New Roman" w:hAnsi="Times New Roman" w:cs="Times New Roman"/>
          </w:rPr>
          <w:t>1.4.2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"1.4.1. Затраты на приобретение рабочих станций (З</w:t>
      </w:r>
      <w:r w:rsidRPr="004E6E88">
        <w:rPr>
          <w:rFonts w:ascii="Times New Roman" w:hAnsi="Times New Roman" w:cs="Times New Roman"/>
          <w:vertAlign w:val="subscript"/>
        </w:rPr>
        <w:t>рст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305050" cy="514350"/>
            <wp:effectExtent l="19050" t="0" r="0" b="0"/>
            <wp:docPr id="3" name="Рисунок 3" descr="base_23792_10104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92_101048_1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рст предел</w:t>
      </w:r>
      <w:r w:rsidRPr="004E6E88">
        <w:rPr>
          <w:rFonts w:ascii="Times New Roman" w:hAnsi="Times New Roman" w:cs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рст</w:t>
      </w:r>
      <w:r w:rsidRPr="004E6E88">
        <w:rPr>
          <w:rFonts w:ascii="Times New Roman" w:hAnsi="Times New Roman" w:cs="Times New Roman"/>
        </w:rPr>
        <w:t xml:space="preserve"> - цена приобретения 1 рабочей станции по i-й должности.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Предельное количество рабочих станций по i-й должности (Q</w:t>
      </w:r>
      <w:r w:rsidRPr="004E6E88">
        <w:rPr>
          <w:rFonts w:ascii="Times New Roman" w:hAnsi="Times New Roman" w:cs="Times New Roman"/>
          <w:vertAlign w:val="subscript"/>
        </w:rPr>
        <w:t>i рст предел</w:t>
      </w:r>
      <w:r w:rsidRPr="004E6E88">
        <w:rPr>
          <w:rFonts w:ascii="Times New Roman" w:hAnsi="Times New Roman" w:cs="Times New Roman"/>
        </w:rPr>
        <w:t>) определяется по формулам: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для закрытого контура обработки информации: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рвт предел</w:t>
      </w:r>
      <w:r w:rsidRPr="004E6E88">
        <w:rPr>
          <w:rFonts w:ascii="Times New Roman" w:hAnsi="Times New Roman" w:cs="Times New Roman"/>
        </w:rPr>
        <w:t xml:space="preserve"> = 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x 0,2,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для открытого контура обработки информации: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рвт предел</w:t>
      </w:r>
      <w:r w:rsidRPr="004E6E88">
        <w:rPr>
          <w:rFonts w:ascii="Times New Roman" w:hAnsi="Times New Roman" w:cs="Times New Roman"/>
        </w:rPr>
        <w:t xml:space="preserve"> = 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x 1, где: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4E6E88">
          <w:rPr>
            <w:rFonts w:ascii="Times New Roman" w:hAnsi="Times New Roman" w:cs="Times New Roman"/>
          </w:rPr>
          <w:t>пунктами 17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32" w:history="1">
        <w:r w:rsidRPr="004E6E88">
          <w:rPr>
            <w:rFonts w:ascii="Times New Roman" w:hAnsi="Times New Roman" w:cs="Times New Roman"/>
          </w:rPr>
          <w:t>18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33" w:history="1">
        <w:r w:rsidRPr="004E6E88">
          <w:rPr>
            <w:rFonts w:ascii="Times New Roman" w:hAnsi="Times New Roman" w:cs="Times New Roman"/>
          </w:rPr>
          <w:t>21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34" w:history="1">
        <w:r w:rsidRPr="004E6E88">
          <w:rPr>
            <w:rFonts w:ascii="Times New Roman" w:hAnsi="Times New Roman" w:cs="Times New Roman"/>
          </w:rPr>
          <w:t>22</w:t>
        </w:r>
      </w:hyperlink>
      <w:r w:rsidRPr="004E6E88">
        <w:rPr>
          <w:rFonts w:ascii="Times New Roman" w:hAnsi="Times New Roman" w:cs="Times New Roman"/>
        </w:rPr>
        <w:t xml:space="preserve"> Общих правил определения нормативных затрат.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1.4.2. Затраты на приобретение принтеров, многофункциональных устройств, копировальных аппаратов и иной оргтехники (З</w:t>
      </w:r>
      <w:r w:rsidRPr="004E6E88">
        <w:rPr>
          <w:rFonts w:ascii="Times New Roman" w:hAnsi="Times New Roman" w:cs="Times New Roman"/>
          <w:vertAlign w:val="subscript"/>
        </w:rPr>
        <w:t>пм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876425" cy="514350"/>
            <wp:effectExtent l="0" t="0" r="0" b="0"/>
            <wp:docPr id="4" name="Рисунок 4" descr="base_23792_10104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92_101048_1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пм</w:t>
      </w:r>
      <w:r w:rsidRPr="004E6E88">
        <w:rPr>
          <w:rFonts w:ascii="Times New Roman" w:hAnsi="Times New Roman" w:cs="Times New Roman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пм</w:t>
      </w:r>
      <w:r w:rsidRPr="004E6E88">
        <w:rPr>
          <w:rFonts w:ascii="Times New Roman" w:hAnsi="Times New Roman" w:cs="Times New Roman"/>
        </w:rPr>
        <w:t xml:space="preserve"> - цена 1 i-го типа принтера, многофункционального устройства, копировального аппарата и иной оргтехники</w:t>
      </w:r>
      <w:proofErr w:type="gramStart"/>
      <w:r w:rsidRPr="004E6E88">
        <w:rPr>
          <w:rFonts w:ascii="Times New Roman" w:hAnsi="Times New Roman" w:cs="Times New Roman"/>
        </w:rPr>
        <w:t>.".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2.2.2. В </w:t>
      </w:r>
      <w:hyperlink r:id="rId36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прсот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1.4.3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2.2.3. В </w:t>
      </w:r>
      <w:hyperlink r:id="rId37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прпк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1.4.4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2.2.4. В </w:t>
      </w:r>
      <w:hyperlink r:id="rId38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обин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1.4.5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 В </w:t>
      </w:r>
      <w:hyperlink r:id="rId39" w:history="1">
        <w:r w:rsidRPr="004E6E88">
          <w:rPr>
            <w:rFonts w:ascii="Times New Roman" w:hAnsi="Times New Roman" w:cs="Times New Roman"/>
          </w:rPr>
          <w:t>подпункте 1.5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2.3.1. В </w:t>
      </w:r>
      <w:hyperlink r:id="rId40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мон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1.5.1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2.3.2. В </w:t>
      </w:r>
      <w:hyperlink r:id="rId41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 xml:space="preserve">i </w:t>
      </w:r>
      <w:proofErr w:type="gramStart"/>
      <w:r w:rsidRPr="004E6E88">
        <w:rPr>
          <w:rFonts w:ascii="Times New Roman" w:hAnsi="Times New Roman" w:cs="Times New Roman"/>
          <w:vertAlign w:val="subscript"/>
        </w:rPr>
        <w:t>сб</w:t>
      </w:r>
      <w:proofErr w:type="gramEnd"/>
      <w:r w:rsidRPr="004E6E88">
        <w:rPr>
          <w:rFonts w:ascii="Times New Roman" w:hAnsi="Times New Roman" w:cs="Times New Roman"/>
        </w:rPr>
        <w:t xml:space="preserve"> - планируемое к приобретению количество i-х системных блоков;" подпункта 1.5.2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2.3.3. В </w:t>
      </w:r>
      <w:hyperlink r:id="rId42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двт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1.5.3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2.3.4. </w:t>
      </w:r>
      <w:hyperlink r:id="rId43" w:history="1">
        <w:r w:rsidRPr="004E6E88">
          <w:rPr>
            <w:rFonts w:ascii="Times New Roman" w:hAnsi="Times New Roman" w:cs="Times New Roman"/>
          </w:rPr>
          <w:t>Подпункты 1.5.4</w:t>
        </w:r>
      </w:hyperlink>
      <w:r w:rsidRPr="004E6E88">
        <w:rPr>
          <w:rFonts w:ascii="Times New Roman" w:hAnsi="Times New Roman" w:cs="Times New Roman"/>
        </w:rPr>
        <w:t xml:space="preserve"> и </w:t>
      </w:r>
      <w:hyperlink r:id="rId44" w:history="1">
        <w:r w:rsidRPr="004E6E88">
          <w:rPr>
            <w:rFonts w:ascii="Times New Roman" w:hAnsi="Times New Roman" w:cs="Times New Roman"/>
          </w:rPr>
          <w:t>1.5.5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"1.5.4. Затраты на приобретение носителей информации, в том числе магнитных и оптических (З</w:t>
      </w:r>
      <w:r w:rsidRPr="004E6E88">
        <w:rPr>
          <w:rFonts w:ascii="Times New Roman" w:hAnsi="Times New Roman" w:cs="Times New Roman"/>
          <w:vertAlign w:val="subscript"/>
        </w:rPr>
        <w:t>мн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876425" cy="514350"/>
            <wp:effectExtent l="0" t="0" r="0" b="0"/>
            <wp:docPr id="5" name="Рисунок 5" descr="base_23792_10104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92_101048_1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мн</w:t>
      </w:r>
      <w:r w:rsidRPr="004E6E88">
        <w:rPr>
          <w:rFonts w:ascii="Times New Roman" w:hAnsi="Times New Roman" w:cs="Times New Roman"/>
        </w:rPr>
        <w:t xml:space="preserve"> - количество носителей информации по i-й должности;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мн</w:t>
      </w:r>
      <w:r w:rsidRPr="004E6E88">
        <w:rPr>
          <w:rFonts w:ascii="Times New Roman" w:hAnsi="Times New Roman" w:cs="Times New Roman"/>
        </w:rPr>
        <w:t xml:space="preserve"> - цена 1 единицы носителя информации по i-й должности.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4E6E88">
        <w:rPr>
          <w:rFonts w:ascii="Times New Roman" w:hAnsi="Times New Roman" w:cs="Times New Roman"/>
          <w:vertAlign w:val="subscript"/>
        </w:rPr>
        <w:t>дсо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дсо</w:t>
      </w:r>
      <w:r w:rsidRPr="004E6E88">
        <w:rPr>
          <w:rFonts w:ascii="Times New Roman" w:hAnsi="Times New Roman" w:cs="Times New Roman"/>
        </w:rPr>
        <w:t xml:space="preserve"> = З</w:t>
      </w:r>
      <w:r w:rsidRPr="004E6E88">
        <w:rPr>
          <w:rFonts w:ascii="Times New Roman" w:hAnsi="Times New Roman" w:cs="Times New Roman"/>
          <w:vertAlign w:val="subscript"/>
        </w:rPr>
        <w:t>рм</w:t>
      </w:r>
      <w:r w:rsidRPr="004E6E88">
        <w:rPr>
          <w:rFonts w:ascii="Times New Roman" w:hAnsi="Times New Roman" w:cs="Times New Roman"/>
        </w:rPr>
        <w:t xml:space="preserve"> + З</w:t>
      </w:r>
      <w:r w:rsidRPr="004E6E88">
        <w:rPr>
          <w:rFonts w:ascii="Times New Roman" w:hAnsi="Times New Roman" w:cs="Times New Roman"/>
          <w:vertAlign w:val="subscript"/>
        </w:rPr>
        <w:t>зп</w:t>
      </w:r>
      <w:r w:rsidRPr="004E6E88">
        <w:rPr>
          <w:rFonts w:ascii="Times New Roman" w:hAnsi="Times New Roman" w:cs="Times New Roman"/>
        </w:rPr>
        <w:t>, где: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рм</w:t>
      </w:r>
      <w:r w:rsidRPr="004E6E88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зп</w:t>
      </w:r>
      <w:r w:rsidRPr="004E6E88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1.5.5.1.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4E6E88">
        <w:rPr>
          <w:rFonts w:ascii="Times New Roman" w:hAnsi="Times New Roman" w:cs="Times New Roman"/>
          <w:vertAlign w:val="subscript"/>
        </w:rPr>
        <w:t>рм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324100" cy="514350"/>
            <wp:effectExtent l="19050" t="0" r="0" b="0"/>
            <wp:docPr id="6" name="Рисунок 6" descr="base_23792_10104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92_101048_1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рм</w:t>
      </w:r>
      <w:r w:rsidRPr="004E6E88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устройств, копировальных </w:t>
      </w:r>
      <w:r w:rsidRPr="004E6E88">
        <w:rPr>
          <w:rFonts w:ascii="Times New Roman" w:hAnsi="Times New Roman" w:cs="Times New Roman"/>
        </w:rPr>
        <w:lastRenderedPageBreak/>
        <w:t>аппаратов и иной оргтехники по i-й должности;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N</w:t>
      </w:r>
      <w:r w:rsidRPr="004E6E88">
        <w:rPr>
          <w:rFonts w:ascii="Times New Roman" w:hAnsi="Times New Roman" w:cs="Times New Roman"/>
          <w:vertAlign w:val="subscript"/>
        </w:rPr>
        <w:t>i рм</w:t>
      </w:r>
      <w:r w:rsidRPr="004E6E88">
        <w:rPr>
          <w:rFonts w:ascii="Times New Roman" w:hAnsi="Times New Roman" w:cs="Times New Roman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рм</w:t>
      </w:r>
      <w:r w:rsidRPr="004E6E88">
        <w:rPr>
          <w:rFonts w:ascii="Times New Roman" w:hAnsi="Times New Roman" w:cs="Times New Roman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1.5.5.2.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4E6E88">
        <w:rPr>
          <w:rFonts w:ascii="Times New Roman" w:hAnsi="Times New Roman" w:cs="Times New Roman"/>
          <w:vertAlign w:val="subscript"/>
        </w:rPr>
        <w:t>зп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81175" cy="514350"/>
            <wp:effectExtent l="0" t="0" r="0" b="0"/>
            <wp:docPr id="7" name="Рисунок 7" descr="base_23792_10104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92_101048_1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зп</w:t>
      </w:r>
      <w:r w:rsidRPr="004E6E88">
        <w:rPr>
          <w:rFonts w:ascii="Times New Roman" w:hAnsi="Times New Roman" w:cs="Times New Roman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зп</w:t>
      </w:r>
      <w:r w:rsidRPr="004E6E88">
        <w:rPr>
          <w:rFonts w:ascii="Times New Roman" w:hAnsi="Times New Roman" w:cs="Times New Roman"/>
        </w:rPr>
        <w:t xml:space="preserve"> - цена 1 единицы i-й запасной части</w:t>
      </w:r>
      <w:proofErr w:type="gramStart"/>
      <w:r w:rsidRPr="004E6E88">
        <w:rPr>
          <w:rFonts w:ascii="Times New Roman" w:hAnsi="Times New Roman" w:cs="Times New Roman"/>
        </w:rPr>
        <w:t>.".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2.3.5. В </w:t>
      </w:r>
      <w:hyperlink r:id="rId48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мби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1.5.6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 В </w:t>
      </w:r>
      <w:hyperlink r:id="rId49" w:history="1">
        <w:r w:rsidRPr="004E6E88">
          <w:rPr>
            <w:rFonts w:ascii="Times New Roman" w:hAnsi="Times New Roman" w:cs="Times New Roman"/>
          </w:rPr>
          <w:t>пункте 2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3.1. В </w:t>
      </w:r>
      <w:hyperlink r:id="rId50" w:history="1">
        <w:r w:rsidRPr="004E6E88">
          <w:rPr>
            <w:rFonts w:ascii="Times New Roman" w:hAnsi="Times New Roman" w:cs="Times New Roman"/>
          </w:rPr>
          <w:t>подпункте 2.2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3.1.1. </w:t>
      </w:r>
      <w:hyperlink r:id="rId51" w:history="1">
        <w:r w:rsidRPr="004E6E88">
          <w:rPr>
            <w:rFonts w:ascii="Times New Roman" w:hAnsi="Times New Roman" w:cs="Times New Roman"/>
          </w:rPr>
          <w:t>Подпункт 2.2.2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"2.2.2. Затраты на оплату услуг аренды транспортных средств (З</w:t>
      </w:r>
      <w:r w:rsidRPr="004E6E88">
        <w:rPr>
          <w:rFonts w:ascii="Times New Roman" w:hAnsi="Times New Roman" w:cs="Times New Roman"/>
          <w:vertAlign w:val="subscript"/>
        </w:rPr>
        <w:t>аут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438400" cy="514350"/>
            <wp:effectExtent l="19050" t="0" r="0" b="0"/>
            <wp:docPr id="8" name="Рисунок 8" descr="base_23792_101048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01048_1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i аут</w:t>
      </w:r>
      <w:r w:rsidRPr="004E6E88">
        <w:rPr>
          <w:rFonts w:ascii="Times New Roman" w:hAnsi="Times New Roman" w:cs="Times New Roman"/>
        </w:rPr>
        <w:t xml:space="preserve"> - количество арендуемых i-х транспортных средств;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аут</w:t>
      </w:r>
      <w:r w:rsidRPr="004E6E88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N</w:t>
      </w:r>
      <w:r w:rsidRPr="004E6E88">
        <w:rPr>
          <w:rFonts w:ascii="Times New Roman" w:hAnsi="Times New Roman" w:cs="Times New Roman"/>
          <w:vertAlign w:val="subscript"/>
        </w:rPr>
        <w:t>i аут</w:t>
      </w:r>
      <w:r w:rsidRPr="004E6E88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</w:t>
      </w:r>
      <w:proofErr w:type="gramStart"/>
      <w:r w:rsidRPr="004E6E88">
        <w:rPr>
          <w:rFonts w:ascii="Times New Roman" w:hAnsi="Times New Roman" w:cs="Times New Roman"/>
        </w:rPr>
        <w:t>.".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3.1.2. </w:t>
      </w:r>
      <w:hyperlink r:id="rId53" w:history="1">
        <w:r w:rsidRPr="004E6E88">
          <w:rPr>
            <w:rFonts w:ascii="Times New Roman" w:hAnsi="Times New Roman" w:cs="Times New Roman"/>
          </w:rPr>
          <w:t>Абзац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у</w:t>
      </w:r>
      <w:r w:rsidRPr="004E6E88">
        <w:rPr>
          <w:rFonts w:ascii="Times New Roman" w:hAnsi="Times New Roman" w:cs="Times New Roman"/>
        </w:rPr>
        <w:t xml:space="preserve"> - планируемое количество к приобретению i-х разовых услуг пассажирских перевозок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2.2.3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"Q</w:t>
      </w:r>
      <w:r w:rsidRPr="004E6E88">
        <w:rPr>
          <w:rFonts w:ascii="Times New Roman" w:hAnsi="Times New Roman" w:cs="Times New Roman"/>
          <w:vertAlign w:val="subscript"/>
        </w:rPr>
        <w:t>i у</w:t>
      </w:r>
      <w:r w:rsidRPr="004E6E88">
        <w:rPr>
          <w:rFonts w:ascii="Times New Roman" w:hAnsi="Times New Roman" w:cs="Times New Roman"/>
        </w:rPr>
        <w:t xml:space="preserve"> - количество i-х разовых услуг пассажирских перевозок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>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3.2. В </w:t>
      </w:r>
      <w:hyperlink r:id="rId54" w:history="1">
        <w:r w:rsidRPr="004E6E88">
          <w:rPr>
            <w:rFonts w:ascii="Times New Roman" w:hAnsi="Times New Roman" w:cs="Times New Roman"/>
          </w:rPr>
          <w:t>подпункте 2.6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3.2.1. </w:t>
      </w:r>
      <w:proofErr w:type="gramStart"/>
      <w:r w:rsidRPr="004E6E88">
        <w:rPr>
          <w:rFonts w:ascii="Times New Roman" w:hAnsi="Times New Roman" w:cs="Times New Roman"/>
        </w:rPr>
        <w:t xml:space="preserve">В </w:t>
      </w:r>
      <w:hyperlink r:id="rId55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</w:t>
      </w:r>
      <w:proofErr w:type="gramEnd"/>
      <w:r w:rsidRPr="004E6E88">
        <w:rPr>
          <w:rFonts w:ascii="Times New Roman" w:hAnsi="Times New Roman" w:cs="Times New Roman"/>
        </w:rPr>
        <w:t xml:space="preserve"> </w:t>
      </w:r>
      <w:proofErr w:type="gramStart"/>
      <w:r w:rsidRPr="004E6E88">
        <w:rPr>
          <w:rFonts w:ascii="Times New Roman" w:hAnsi="Times New Roman" w:cs="Times New Roman"/>
        </w:rPr>
        <w:t>Общественные здания административного назначения", принятые и введенные в действие постановлением Госстроя России от 23.06.2003 N 108)." подпункта 2.6.1 слова "в пунктах 2.6.1.2, 2.6.1.4 и 2.6.1.7" заменить словами "в подпунктах 2.6.1.2, 2.6.1.4 и 2.6.1.7".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3.2.2. </w:t>
      </w:r>
      <w:hyperlink r:id="rId56" w:history="1">
        <w:r w:rsidRPr="004E6E88">
          <w:rPr>
            <w:rFonts w:ascii="Times New Roman" w:hAnsi="Times New Roman" w:cs="Times New Roman"/>
          </w:rPr>
          <w:t>Подпункт 2.6.3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  <w:noProof/>
          <w:position w:val="-28"/>
          <w:lang w:eastAsia="ru-RU"/>
        </w:rPr>
      </w:pPr>
      <w:r w:rsidRPr="004E6E88">
        <w:rPr>
          <w:rFonts w:ascii="Times New Roman" w:hAnsi="Times New Roman" w:cs="Times New Roman"/>
        </w:rPr>
        <w:t>"2.6.3. Затраты на техническое обслуживание и ремонт транспортных средств (З</w:t>
      </w:r>
      <w:r w:rsidRPr="004E6E88">
        <w:rPr>
          <w:rFonts w:ascii="Times New Roman" w:hAnsi="Times New Roman" w:cs="Times New Roman"/>
          <w:vertAlign w:val="subscript"/>
        </w:rPr>
        <w:t>тортс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  <w:lang w:eastAsia="ru-RU"/>
        </w:rPr>
        <w:t xml:space="preserve">                                            </w:t>
      </w:r>
      <w:r w:rsidRPr="004E6E88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133600" cy="514350"/>
            <wp:effectExtent l="0" t="0" r="0" b="0"/>
            <wp:docPr id="9" name="Рисунок 9" descr="base_23792_101048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92_101048_1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тортс</w:t>
      </w:r>
      <w:r w:rsidRPr="004E6E88">
        <w:rPr>
          <w:rFonts w:ascii="Times New Roman" w:hAnsi="Times New Roman" w:cs="Times New Roman"/>
        </w:rPr>
        <w:t xml:space="preserve"> - количество i-го транспортного средства;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4E6E88">
        <w:rPr>
          <w:rFonts w:ascii="Times New Roman" w:hAnsi="Times New Roman" w:cs="Times New Roman"/>
        </w:rPr>
        <w:t>P</w:t>
      </w:r>
      <w:proofErr w:type="gramEnd"/>
      <w:r w:rsidRPr="004E6E88">
        <w:rPr>
          <w:rFonts w:ascii="Times New Roman" w:hAnsi="Times New Roman" w:cs="Times New Roman"/>
          <w:vertAlign w:val="subscript"/>
        </w:rPr>
        <w:t>тортс</w:t>
      </w:r>
      <w:r w:rsidRPr="004E6E88">
        <w:rPr>
          <w:rFonts w:ascii="Times New Roman" w:hAnsi="Times New Roman" w:cs="Times New Roman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3.2.3. В </w:t>
      </w:r>
      <w:hyperlink r:id="rId58" w:history="1">
        <w:r w:rsidRPr="004E6E88">
          <w:rPr>
            <w:rFonts w:ascii="Times New Roman" w:hAnsi="Times New Roman" w:cs="Times New Roman"/>
          </w:rPr>
          <w:t>абзаце первом подпункта 2.6.6</w:t>
        </w:r>
      </w:hyperlink>
      <w:r w:rsidRPr="004E6E88">
        <w:rPr>
          <w:rFonts w:ascii="Times New Roman" w:hAnsi="Times New Roman" w:cs="Times New Roman"/>
        </w:rPr>
        <w:t xml:space="preserve"> слова "в пункте 2.4.1.6" заменить словами "в подпункте 2.4.6".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 В </w:t>
      </w:r>
      <w:hyperlink r:id="rId59" w:history="1">
        <w:r w:rsidRPr="004E6E88">
          <w:rPr>
            <w:rFonts w:ascii="Times New Roman" w:hAnsi="Times New Roman" w:cs="Times New Roman"/>
          </w:rPr>
          <w:t>подпункте 2.7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3.3.1. В </w:t>
      </w:r>
      <w:hyperlink r:id="rId60" w:history="1">
        <w:r w:rsidRPr="004E6E88">
          <w:rPr>
            <w:rFonts w:ascii="Times New Roman" w:hAnsi="Times New Roman" w:cs="Times New Roman"/>
          </w:rPr>
          <w:t>абзаце первом</w:t>
        </w:r>
      </w:hyperlink>
      <w:r w:rsidRPr="004E6E88">
        <w:rPr>
          <w:rFonts w:ascii="Times New Roman" w:hAnsi="Times New Roman" w:cs="Times New Roman"/>
        </w:rPr>
        <w:t xml:space="preserve"> слова "в пункты 2.1 - 2.6" заменить словами "в подпункты 2.1 - 2.6".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3.3.2. </w:t>
      </w:r>
      <w:hyperlink r:id="rId61" w:history="1">
        <w:r w:rsidRPr="004E6E88">
          <w:rPr>
            <w:rFonts w:ascii="Times New Roman" w:hAnsi="Times New Roman" w:cs="Times New Roman"/>
          </w:rPr>
          <w:t>Подпункт 2.7.1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"2.7.1. Затраты на оплату типографских работ и услуг, включая приобретение периодических печатных изданий (З</w:t>
      </w:r>
      <w:r w:rsidRPr="004E6E88">
        <w:rPr>
          <w:rFonts w:ascii="Times New Roman" w:hAnsi="Times New Roman" w:cs="Times New Roman"/>
          <w:vertAlign w:val="subscript"/>
        </w:rPr>
        <w:t>т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т</w:t>
      </w:r>
      <w:r w:rsidRPr="004E6E88">
        <w:rPr>
          <w:rFonts w:ascii="Times New Roman" w:hAnsi="Times New Roman" w:cs="Times New Roman"/>
        </w:rPr>
        <w:t xml:space="preserve"> = З</w:t>
      </w:r>
      <w:r w:rsidRPr="004E6E88">
        <w:rPr>
          <w:rFonts w:ascii="Times New Roman" w:hAnsi="Times New Roman" w:cs="Times New Roman"/>
          <w:vertAlign w:val="subscript"/>
        </w:rPr>
        <w:t>жбо</w:t>
      </w:r>
      <w:r w:rsidRPr="004E6E88">
        <w:rPr>
          <w:rFonts w:ascii="Times New Roman" w:hAnsi="Times New Roman" w:cs="Times New Roman"/>
        </w:rPr>
        <w:t xml:space="preserve"> + З</w:t>
      </w:r>
      <w:r w:rsidRPr="004E6E88">
        <w:rPr>
          <w:rFonts w:ascii="Times New Roman" w:hAnsi="Times New Roman" w:cs="Times New Roman"/>
          <w:vertAlign w:val="subscript"/>
        </w:rPr>
        <w:t>иу</w:t>
      </w:r>
      <w:r w:rsidRPr="004E6E88">
        <w:rPr>
          <w:rFonts w:ascii="Times New Roman" w:hAnsi="Times New Roman" w:cs="Times New Roman"/>
        </w:rPr>
        <w:t>, где: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жбо</w:t>
      </w:r>
      <w:r w:rsidRPr="004E6E88">
        <w:rPr>
          <w:rFonts w:ascii="Times New Roman" w:hAnsi="Times New Roman" w:cs="Times New Roman"/>
        </w:rPr>
        <w:t xml:space="preserve"> - затраты на приобретение спецжурналов и бланков строгой отчетности;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иу</w:t>
      </w:r>
      <w:r w:rsidRPr="004E6E88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2.7.1.1. Затраты на приобретение спецжурналов и бланков строгой отчетности (З</w:t>
      </w:r>
      <w:r w:rsidRPr="004E6E88">
        <w:rPr>
          <w:rFonts w:ascii="Times New Roman" w:hAnsi="Times New Roman" w:cs="Times New Roman"/>
          <w:vertAlign w:val="subscript"/>
        </w:rPr>
        <w:t>жбо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2971800" cy="533400"/>
            <wp:effectExtent l="19050" t="0" r="0" b="0"/>
            <wp:docPr id="10" name="Рисунок 10" descr="base_23792_101048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01048_2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lastRenderedPageBreak/>
        <w:t>Q</w:t>
      </w:r>
      <w:r w:rsidRPr="004E6E88">
        <w:rPr>
          <w:rFonts w:ascii="Times New Roman" w:hAnsi="Times New Roman" w:cs="Times New Roman"/>
          <w:vertAlign w:val="subscript"/>
        </w:rPr>
        <w:t>i ж</w:t>
      </w:r>
      <w:r w:rsidRPr="004E6E88">
        <w:rPr>
          <w:rFonts w:ascii="Times New Roman" w:hAnsi="Times New Roman" w:cs="Times New Roman"/>
        </w:rPr>
        <w:t xml:space="preserve"> - количество </w:t>
      </w:r>
      <w:proofErr w:type="gramStart"/>
      <w:r w:rsidRPr="004E6E88">
        <w:rPr>
          <w:rFonts w:ascii="Times New Roman" w:hAnsi="Times New Roman" w:cs="Times New Roman"/>
        </w:rPr>
        <w:t>приобретаемых</w:t>
      </w:r>
      <w:proofErr w:type="gramEnd"/>
      <w:r w:rsidRPr="004E6E88">
        <w:rPr>
          <w:rFonts w:ascii="Times New Roman" w:hAnsi="Times New Roman" w:cs="Times New Roman"/>
        </w:rPr>
        <w:t xml:space="preserve"> i-х спецжурналов;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i ж</w:t>
      </w:r>
      <w:r w:rsidRPr="004E6E88">
        <w:rPr>
          <w:rFonts w:ascii="Times New Roman" w:hAnsi="Times New Roman" w:cs="Times New Roman"/>
        </w:rPr>
        <w:t xml:space="preserve"> - цена 1 i-го спецжурнала;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j бо</w:t>
      </w:r>
      <w:r w:rsidRPr="004E6E88">
        <w:rPr>
          <w:rFonts w:ascii="Times New Roman" w:hAnsi="Times New Roman" w:cs="Times New Roman"/>
        </w:rPr>
        <w:t xml:space="preserve"> - количество приобретаемых j-х бланков строгой отчетности;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P</w:t>
      </w:r>
      <w:r w:rsidRPr="004E6E88">
        <w:rPr>
          <w:rFonts w:ascii="Times New Roman" w:hAnsi="Times New Roman" w:cs="Times New Roman"/>
          <w:vertAlign w:val="subscript"/>
        </w:rPr>
        <w:t>j бо</w:t>
      </w:r>
      <w:r w:rsidRPr="004E6E88">
        <w:rPr>
          <w:rFonts w:ascii="Times New Roman" w:hAnsi="Times New Roman" w:cs="Times New Roman"/>
        </w:rPr>
        <w:t xml:space="preserve"> - цена 1 j-го бланка строгой отчетности.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4E6E88">
        <w:rPr>
          <w:rFonts w:ascii="Times New Roman" w:hAnsi="Times New Roman" w:cs="Times New Roman"/>
          <w:vertAlign w:val="subscript"/>
        </w:rPr>
        <w:t>иу</w:t>
      </w:r>
      <w:r w:rsidRPr="004E6E88">
        <w:rPr>
          <w:rFonts w:ascii="Times New Roman" w:hAnsi="Times New Roman" w:cs="Times New Roman"/>
        </w:rPr>
        <w:t>), определяемые по фактическим затратам в отчетном финансовом году</w:t>
      </w:r>
      <w:proofErr w:type="gramStart"/>
      <w:r w:rsidRPr="004E6E88">
        <w:rPr>
          <w:rFonts w:ascii="Times New Roman" w:hAnsi="Times New Roman" w:cs="Times New Roman"/>
        </w:rPr>
        <w:t>.".</w:t>
      </w:r>
      <w:proofErr w:type="gramEnd"/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3.3.3. В </w:t>
      </w:r>
      <w:hyperlink r:id="rId63" w:history="1">
        <w:r w:rsidRPr="004E6E88">
          <w:rPr>
            <w:rFonts w:ascii="Times New Roman" w:hAnsi="Times New Roman" w:cs="Times New Roman"/>
          </w:rPr>
          <w:t>абзаце первом подпункта 2.7.2</w:t>
        </w:r>
      </w:hyperlink>
      <w:r w:rsidRPr="004E6E88">
        <w:rPr>
          <w:rFonts w:ascii="Times New Roman" w:hAnsi="Times New Roman" w:cs="Times New Roman"/>
        </w:rPr>
        <w:t xml:space="preserve"> слова "в пункте 2.4.1.6" заменить словами "в подпункте 2.4.6".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3.3.4. </w:t>
      </w:r>
      <w:hyperlink r:id="rId64" w:history="1">
        <w:r w:rsidRPr="004E6E88">
          <w:rPr>
            <w:rFonts w:ascii="Times New Roman" w:hAnsi="Times New Roman" w:cs="Times New Roman"/>
          </w:rPr>
          <w:t>Подпункт 2.7.4</w:t>
        </w:r>
      </w:hyperlink>
      <w:r w:rsidRPr="004E6E88">
        <w:rPr>
          <w:rFonts w:ascii="Times New Roman" w:hAnsi="Times New Roman" w:cs="Times New Roman"/>
        </w:rPr>
        <w:t xml:space="preserve">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3.3.5. В </w:t>
      </w:r>
      <w:hyperlink r:id="rId65" w:history="1">
        <w:r w:rsidRPr="004E6E88">
          <w:rPr>
            <w:rFonts w:ascii="Times New Roman" w:hAnsi="Times New Roman" w:cs="Times New Roman"/>
          </w:rPr>
          <w:t>подпункте 2.7.5</w:t>
        </w:r>
      </w:hyperlink>
      <w:r w:rsidRPr="004E6E88">
        <w:rPr>
          <w:rFonts w:ascii="Times New Roman" w:hAnsi="Times New Roman" w:cs="Times New Roman"/>
        </w:rPr>
        <w:t xml:space="preserve"> формулу изложить в следующей редакции: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"З</w:t>
      </w:r>
      <w:r w:rsidRPr="004E6E88">
        <w:rPr>
          <w:rFonts w:ascii="Times New Roman" w:hAnsi="Times New Roman" w:cs="Times New Roman"/>
          <w:vertAlign w:val="subscript"/>
        </w:rPr>
        <w:t>дисп</w:t>
      </w:r>
      <w:r w:rsidRPr="004E6E88">
        <w:rPr>
          <w:rFonts w:ascii="Times New Roman" w:hAnsi="Times New Roman" w:cs="Times New Roman"/>
        </w:rPr>
        <w:t xml:space="preserve"> = Ч</w:t>
      </w:r>
      <w:r w:rsidRPr="004E6E88">
        <w:rPr>
          <w:rFonts w:ascii="Times New Roman" w:hAnsi="Times New Roman" w:cs="Times New Roman"/>
          <w:vertAlign w:val="subscript"/>
        </w:rPr>
        <w:t>дисп</w:t>
      </w:r>
      <w:r w:rsidRPr="004E6E88">
        <w:rPr>
          <w:rFonts w:ascii="Times New Roman" w:hAnsi="Times New Roman" w:cs="Times New Roman"/>
        </w:rPr>
        <w:t xml:space="preserve"> x Р</w:t>
      </w:r>
      <w:r w:rsidRPr="004E6E88">
        <w:rPr>
          <w:rFonts w:ascii="Times New Roman" w:hAnsi="Times New Roman" w:cs="Times New Roman"/>
          <w:vertAlign w:val="subscript"/>
        </w:rPr>
        <w:t>дисп</w:t>
      </w:r>
      <w:r w:rsidRPr="004E6E88">
        <w:rPr>
          <w:rFonts w:ascii="Times New Roman" w:hAnsi="Times New Roman" w:cs="Times New Roman"/>
        </w:rPr>
        <w:t>, где</w:t>
      </w:r>
      <w:proofErr w:type="gramStart"/>
      <w:r w:rsidRPr="004E6E88">
        <w:rPr>
          <w:rFonts w:ascii="Times New Roman" w:hAnsi="Times New Roman" w:cs="Times New Roman"/>
        </w:rPr>
        <w:t>:"</w:t>
      </w:r>
      <w:proofErr w:type="gramEnd"/>
      <w:r w:rsidRPr="004E6E88">
        <w:rPr>
          <w:rFonts w:ascii="Times New Roman" w:hAnsi="Times New Roman" w:cs="Times New Roman"/>
        </w:rPr>
        <w:t>.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3.3.6. В </w:t>
      </w:r>
      <w:hyperlink r:id="rId66" w:history="1">
        <w:r w:rsidRPr="004E6E88">
          <w:rPr>
            <w:rFonts w:ascii="Times New Roman" w:hAnsi="Times New Roman" w:cs="Times New Roman"/>
          </w:rPr>
          <w:t>подпункте 2.7.6</w:t>
        </w:r>
      </w:hyperlink>
      <w:r w:rsidRPr="004E6E88">
        <w:rPr>
          <w:rFonts w:ascii="Times New Roman" w:hAnsi="Times New Roman" w:cs="Times New Roman"/>
        </w:rPr>
        <w:t xml:space="preserve"> формулу изложить в следующей редакции: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</w:t>
      </w:r>
      <w:r w:rsidRPr="004E6E88">
        <w:rPr>
          <w:rFonts w:ascii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2105025" cy="533400"/>
            <wp:effectExtent l="19050" t="0" r="0" b="0"/>
            <wp:docPr id="11" name="Рисунок 11" descr="base_23792_101048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01048_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E88">
        <w:rPr>
          <w:rFonts w:ascii="Times New Roman" w:hAnsi="Times New Roman" w:cs="Times New Roman"/>
        </w:rPr>
        <w:t>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3.3.7. </w:t>
      </w:r>
      <w:hyperlink r:id="rId68" w:history="1">
        <w:r w:rsidRPr="004E6E88">
          <w:rPr>
            <w:rFonts w:ascii="Times New Roman" w:hAnsi="Times New Roman" w:cs="Times New Roman"/>
          </w:rPr>
          <w:t>Подпункт 2.7.9</w:t>
        </w:r>
      </w:hyperlink>
      <w:r w:rsidRPr="004E6E88">
        <w:rPr>
          <w:rFonts w:ascii="Times New Roman" w:hAnsi="Times New Roman" w:cs="Times New Roman"/>
        </w:rPr>
        <w:t xml:space="preserve"> изложить в следующей редакции: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"2.7.9. Затраты на оплату труда независимых экспертов (З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>), определяемые по формуле:</w:t>
      </w:r>
    </w:p>
    <w:p w:rsid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З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 xml:space="preserve"> = Q</w:t>
      </w:r>
      <w:r w:rsidRPr="004E6E88">
        <w:rPr>
          <w:rFonts w:ascii="Times New Roman" w:hAnsi="Times New Roman" w:cs="Times New Roman"/>
          <w:vertAlign w:val="subscript"/>
        </w:rPr>
        <w:t>чз</w:t>
      </w:r>
      <w:r w:rsidRPr="004E6E88">
        <w:rPr>
          <w:rFonts w:ascii="Times New Roman" w:hAnsi="Times New Roman" w:cs="Times New Roman"/>
        </w:rPr>
        <w:t xml:space="preserve"> x Q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 xml:space="preserve"> x S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 xml:space="preserve"> x (1 + k</w:t>
      </w:r>
      <w:r w:rsidRPr="004E6E88">
        <w:rPr>
          <w:rFonts w:ascii="Times New Roman" w:hAnsi="Times New Roman" w:cs="Times New Roman"/>
          <w:vertAlign w:val="subscript"/>
        </w:rPr>
        <w:t>стр</w:t>
      </w:r>
      <w:r w:rsidRPr="004E6E88">
        <w:rPr>
          <w:rFonts w:ascii="Times New Roman" w:hAnsi="Times New Roman" w:cs="Times New Roman"/>
        </w:rPr>
        <w:t>), где:</w:t>
      </w:r>
    </w:p>
    <w:p w:rsidR="004E6E88" w:rsidRPr="004E6E88" w:rsidRDefault="004E6E88" w:rsidP="004E6E88">
      <w:pPr>
        <w:pStyle w:val="ConsPlusNormal0"/>
        <w:jc w:val="center"/>
        <w:rPr>
          <w:rFonts w:ascii="Times New Roman" w:hAnsi="Times New Roman" w:cs="Times New Roman"/>
        </w:rPr>
      </w:pP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чз</w:t>
      </w:r>
      <w:r w:rsidRPr="004E6E88">
        <w:rPr>
          <w:rFonts w:ascii="Times New Roman" w:hAnsi="Times New Roman" w:cs="Times New Roman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Q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>S</w:t>
      </w:r>
      <w:r w:rsidRPr="004E6E88">
        <w:rPr>
          <w:rFonts w:ascii="Times New Roman" w:hAnsi="Times New Roman" w:cs="Times New Roman"/>
          <w:vertAlign w:val="subscript"/>
        </w:rPr>
        <w:t>нэ</w:t>
      </w:r>
      <w:r w:rsidRPr="004E6E88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69" w:history="1">
        <w:r w:rsidRPr="004E6E88">
          <w:rPr>
            <w:rFonts w:ascii="Times New Roman" w:hAnsi="Times New Roman" w:cs="Times New Roman"/>
          </w:rPr>
          <w:t>постановлением</w:t>
        </w:r>
      </w:hyperlink>
      <w:r w:rsidRPr="004E6E88">
        <w:rPr>
          <w:rFonts w:ascii="Times New Roman" w:hAnsi="Times New Roman" w:cs="Times New Roman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4E6E88">
        <w:rPr>
          <w:rFonts w:ascii="Times New Roman" w:hAnsi="Times New Roman" w:cs="Times New Roman"/>
        </w:rPr>
        <w:t>k</w:t>
      </w:r>
      <w:proofErr w:type="gramEnd"/>
      <w:r w:rsidRPr="004E6E88">
        <w:rPr>
          <w:rFonts w:ascii="Times New Roman" w:hAnsi="Times New Roman" w:cs="Times New Roman"/>
          <w:vertAlign w:val="subscript"/>
        </w:rPr>
        <w:t>стр</w:t>
      </w:r>
      <w:r w:rsidRPr="004E6E88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3.4. В </w:t>
      </w:r>
      <w:hyperlink r:id="rId70" w:history="1">
        <w:r w:rsidRPr="004E6E88">
          <w:rPr>
            <w:rFonts w:ascii="Times New Roman" w:hAnsi="Times New Roman" w:cs="Times New Roman"/>
          </w:rPr>
          <w:t>подпункте 2.8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3.4.1. В </w:t>
      </w:r>
      <w:hyperlink r:id="rId71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ам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2.8.1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3.4.2. В </w:t>
      </w:r>
      <w:hyperlink r:id="rId72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пмеб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i-х предметов мебели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2.8.2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3.4.3. В </w:t>
      </w:r>
      <w:hyperlink r:id="rId73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с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i-х систем кондиционирования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2.8.3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 В </w:t>
      </w:r>
      <w:hyperlink r:id="rId74" w:history="1">
        <w:r w:rsidRPr="004E6E88">
          <w:rPr>
            <w:rFonts w:ascii="Times New Roman" w:hAnsi="Times New Roman" w:cs="Times New Roman"/>
          </w:rPr>
          <w:t>подпункте 2.9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3.5.1. В </w:t>
      </w:r>
      <w:hyperlink r:id="rId75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"З</w:t>
      </w:r>
      <w:r w:rsidRPr="004E6E88">
        <w:rPr>
          <w:rFonts w:ascii="Times New Roman" w:hAnsi="Times New Roman" w:cs="Times New Roman"/>
          <w:vertAlign w:val="subscript"/>
        </w:rPr>
        <w:t>бл</w:t>
      </w:r>
      <w:r w:rsidRPr="004E6E88">
        <w:rPr>
          <w:rFonts w:ascii="Times New Roman" w:hAnsi="Times New Roman" w:cs="Times New Roman"/>
        </w:rPr>
        <w:t xml:space="preserve"> - затраты на приобретение бланочной продукции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после слова "бланочной" дополнить словами "и иной типографской".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3.5.2. В </w:t>
      </w:r>
      <w:hyperlink r:id="rId76" w:history="1">
        <w:r w:rsidRPr="004E6E88">
          <w:rPr>
            <w:rFonts w:ascii="Times New Roman" w:hAnsi="Times New Roman" w:cs="Times New Roman"/>
          </w:rPr>
          <w:t>подпункте 2.9.1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3.5.2.1. В </w:t>
      </w:r>
      <w:hyperlink r:id="rId77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"Затраты на приобретение бланочной продукции (З</w:t>
      </w:r>
      <w:r w:rsidRPr="004E6E88">
        <w:rPr>
          <w:rFonts w:ascii="Times New Roman" w:hAnsi="Times New Roman" w:cs="Times New Roman"/>
          <w:vertAlign w:val="subscript"/>
        </w:rPr>
        <w:t>бл</w:t>
      </w:r>
      <w:r w:rsidRPr="004E6E88">
        <w:rPr>
          <w:rFonts w:ascii="Times New Roman" w:hAnsi="Times New Roman" w:cs="Times New Roman"/>
        </w:rPr>
        <w:t>), определяемые по формуле</w:t>
      </w:r>
      <w:proofErr w:type="gramStart"/>
      <w:r w:rsidRPr="004E6E88">
        <w:rPr>
          <w:rFonts w:ascii="Times New Roman" w:hAnsi="Times New Roman" w:cs="Times New Roman"/>
        </w:rPr>
        <w:t>:"</w:t>
      </w:r>
      <w:proofErr w:type="gramEnd"/>
      <w:r w:rsidRPr="004E6E88">
        <w:rPr>
          <w:rFonts w:ascii="Times New Roman" w:hAnsi="Times New Roman" w:cs="Times New Roman"/>
        </w:rPr>
        <w:t xml:space="preserve"> после слова "бланочной" дополнить словами "и иной типографской".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3.5.2.2. В </w:t>
      </w:r>
      <w:hyperlink r:id="rId78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i б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бланочной продукции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3.4.2.3. В </w:t>
      </w:r>
      <w:hyperlink r:id="rId79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"Q</w:t>
      </w:r>
      <w:r w:rsidRPr="004E6E88">
        <w:rPr>
          <w:rFonts w:ascii="Times New Roman" w:hAnsi="Times New Roman" w:cs="Times New Roman"/>
          <w:vertAlign w:val="subscript"/>
        </w:rPr>
        <w:t>j пп</w:t>
      </w:r>
      <w:r w:rsidRPr="004E6E88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слова "планируемое к приобретению" исключить.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3.5.3. В </w:t>
      </w:r>
      <w:hyperlink r:id="rId80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81" w:history="1">
        <w:r w:rsidRPr="004E6E88">
          <w:rPr>
            <w:rFonts w:ascii="Times New Roman" w:hAnsi="Times New Roman" w:cs="Times New Roman"/>
          </w:rPr>
          <w:t>пунктами 17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82" w:history="1">
        <w:r w:rsidRPr="004E6E88">
          <w:rPr>
            <w:rFonts w:ascii="Times New Roman" w:hAnsi="Times New Roman" w:cs="Times New Roman"/>
          </w:rPr>
          <w:t>18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83" w:history="1">
        <w:r w:rsidRPr="004E6E88">
          <w:rPr>
            <w:rFonts w:ascii="Times New Roman" w:hAnsi="Times New Roman" w:cs="Times New Roman"/>
          </w:rPr>
          <w:t>21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84" w:history="1">
        <w:r w:rsidRPr="004E6E88">
          <w:rPr>
            <w:rFonts w:ascii="Times New Roman" w:hAnsi="Times New Roman" w:cs="Times New Roman"/>
          </w:rPr>
          <w:t>22</w:t>
        </w:r>
      </w:hyperlink>
      <w:r w:rsidRPr="004E6E88">
        <w:rPr>
          <w:rFonts w:ascii="Times New Roman" w:hAnsi="Times New Roman" w:cs="Times New Roman"/>
        </w:rPr>
        <w:t xml:space="preserve"> общих требований к определению нормативных затрат</w:t>
      </w:r>
      <w:proofErr w:type="gramStart"/>
      <w:r w:rsidRPr="004E6E88">
        <w:rPr>
          <w:rFonts w:ascii="Times New Roman" w:hAnsi="Times New Roman" w:cs="Times New Roman"/>
        </w:rPr>
        <w:t>;"</w:t>
      </w:r>
      <w:proofErr w:type="gramEnd"/>
      <w:r w:rsidRPr="004E6E88">
        <w:rPr>
          <w:rFonts w:ascii="Times New Roman" w:hAnsi="Times New Roman" w:cs="Times New Roman"/>
        </w:rPr>
        <w:t xml:space="preserve"> подпункта 2.9.2 слова "общих требований к определению" заменить словами "Общих правил определения".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3.5.4. В </w:t>
      </w:r>
      <w:hyperlink r:id="rId85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"N</w:t>
      </w:r>
      <w:r w:rsidRPr="004E6E88">
        <w:rPr>
          <w:rFonts w:ascii="Times New Roman" w:hAnsi="Times New Roman" w:cs="Times New Roman"/>
          <w:vertAlign w:val="subscript"/>
        </w:rPr>
        <w:t>i гсм</w:t>
      </w:r>
      <w:r w:rsidRPr="004E6E88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году" подпункта 2.9.4 слова "планируемое количество рабочих дней" заменить словами "километраж".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3.5.5. В </w:t>
      </w:r>
      <w:hyperlink r:id="rId86" w:history="1">
        <w:r w:rsidRPr="004E6E88">
          <w:rPr>
            <w:rFonts w:ascii="Times New Roman" w:hAnsi="Times New Roman" w:cs="Times New Roman"/>
          </w:rPr>
          <w:t>абзаце</w:t>
        </w:r>
      </w:hyperlink>
      <w:r w:rsidRPr="004E6E88">
        <w:rPr>
          <w:rFonts w:ascii="Times New Roman" w:hAnsi="Times New Roman" w:cs="Times New Roman"/>
        </w:rPr>
        <w:t xml:space="preserve"> "Ч</w:t>
      </w:r>
      <w:r w:rsidRPr="004E6E88">
        <w:rPr>
          <w:rFonts w:ascii="Times New Roman" w:hAnsi="Times New Roman" w:cs="Times New Roman"/>
          <w:vertAlign w:val="subscript"/>
        </w:rPr>
        <w:t>оп</w:t>
      </w:r>
      <w:r w:rsidRPr="004E6E8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87" w:history="1">
        <w:r w:rsidRPr="004E6E88">
          <w:rPr>
            <w:rFonts w:ascii="Times New Roman" w:hAnsi="Times New Roman" w:cs="Times New Roman"/>
          </w:rPr>
          <w:t>пунктами 17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88" w:history="1">
        <w:r w:rsidRPr="004E6E88">
          <w:rPr>
            <w:rFonts w:ascii="Times New Roman" w:hAnsi="Times New Roman" w:cs="Times New Roman"/>
          </w:rPr>
          <w:t>18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89" w:history="1">
        <w:r w:rsidRPr="004E6E88">
          <w:rPr>
            <w:rFonts w:ascii="Times New Roman" w:hAnsi="Times New Roman" w:cs="Times New Roman"/>
          </w:rPr>
          <w:t>21</w:t>
        </w:r>
      </w:hyperlink>
      <w:r w:rsidRPr="004E6E88">
        <w:rPr>
          <w:rFonts w:ascii="Times New Roman" w:hAnsi="Times New Roman" w:cs="Times New Roman"/>
        </w:rPr>
        <w:t xml:space="preserve">, </w:t>
      </w:r>
      <w:hyperlink r:id="rId90" w:history="1">
        <w:r w:rsidRPr="004E6E88">
          <w:rPr>
            <w:rFonts w:ascii="Times New Roman" w:hAnsi="Times New Roman" w:cs="Times New Roman"/>
          </w:rPr>
          <w:t>22</w:t>
        </w:r>
      </w:hyperlink>
      <w:r w:rsidRPr="004E6E88">
        <w:rPr>
          <w:rFonts w:ascii="Times New Roman" w:hAnsi="Times New Roman" w:cs="Times New Roman"/>
        </w:rPr>
        <w:t xml:space="preserve"> общих требований к определению нормативных затрат" подпункта 2.9.6 слова "общих требований к определению" заменить словами "Общих правил определения".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4. В </w:t>
      </w:r>
      <w:hyperlink r:id="rId91" w:history="1">
        <w:r w:rsidRPr="004E6E88">
          <w:rPr>
            <w:rFonts w:ascii="Times New Roman" w:hAnsi="Times New Roman" w:cs="Times New Roman"/>
          </w:rPr>
          <w:t>абзаце первом пункта 4</w:t>
        </w:r>
      </w:hyperlink>
      <w:r w:rsidRPr="004E6E88">
        <w:rPr>
          <w:rFonts w:ascii="Times New Roman" w:hAnsi="Times New Roman" w:cs="Times New Roman"/>
        </w:rPr>
        <w:t xml:space="preserve"> после слов "капитального строительства" дополнить словами "и приобретение объектов недвижимого имущества".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5. В </w:t>
      </w:r>
      <w:hyperlink r:id="rId92" w:history="1">
        <w:r w:rsidRPr="004E6E88">
          <w:rPr>
            <w:rFonts w:ascii="Times New Roman" w:hAnsi="Times New Roman" w:cs="Times New Roman"/>
          </w:rPr>
          <w:t>пункте 5</w:t>
        </w:r>
      </w:hyperlink>
      <w:r w:rsidRPr="004E6E88">
        <w:rPr>
          <w:rFonts w:ascii="Times New Roman" w:hAnsi="Times New Roman" w:cs="Times New Roman"/>
        </w:rPr>
        <w:t>: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5.1. В </w:t>
      </w:r>
      <w:hyperlink r:id="rId93" w:history="1">
        <w:r w:rsidRPr="004E6E88">
          <w:rPr>
            <w:rFonts w:ascii="Times New Roman" w:hAnsi="Times New Roman" w:cs="Times New Roman"/>
          </w:rPr>
          <w:t>абзаце первом</w:t>
        </w:r>
      </w:hyperlink>
      <w:r w:rsidRPr="004E6E88">
        <w:rPr>
          <w:rFonts w:ascii="Times New Roman" w:hAnsi="Times New Roman" w:cs="Times New Roman"/>
        </w:rPr>
        <w:t xml:space="preserve"> после слова "образование" дополнить словом "работников".</w:t>
      </w:r>
    </w:p>
    <w:p w:rsidR="004E6E88" w:rsidRPr="004E6E88" w:rsidRDefault="004E6E88" w:rsidP="004E6E8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E6E88">
        <w:rPr>
          <w:rFonts w:ascii="Times New Roman" w:hAnsi="Times New Roman" w:cs="Times New Roman"/>
        </w:rPr>
        <w:t xml:space="preserve">5.2. </w:t>
      </w:r>
      <w:hyperlink r:id="rId94" w:history="1">
        <w:r w:rsidRPr="004E6E88">
          <w:rPr>
            <w:rFonts w:ascii="Times New Roman" w:hAnsi="Times New Roman" w:cs="Times New Roman"/>
          </w:rPr>
          <w:t>Подпункт 5.2</w:t>
        </w:r>
      </w:hyperlink>
      <w:r w:rsidRPr="004E6E88">
        <w:rPr>
          <w:rFonts w:ascii="Times New Roman" w:hAnsi="Times New Roman" w:cs="Times New Roman"/>
        </w:rPr>
        <w:t xml:space="preserve"> исключить.</w:t>
      </w:r>
    </w:p>
    <w:p w:rsidR="004E6E88" w:rsidRDefault="004E6E88" w:rsidP="004E6E88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97980" w:rsidRDefault="00497980" w:rsidP="004E6E88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81"/>
        <w:gridCol w:w="2819"/>
        <w:gridCol w:w="2256"/>
      </w:tblGrid>
      <w:tr w:rsidR="00797E1A" w:rsidRPr="00E84CB2" w:rsidTr="00797E1A">
        <w:trPr>
          <w:trHeight w:val="145"/>
        </w:trPr>
        <w:tc>
          <w:tcPr>
            <w:tcW w:w="9356" w:type="dxa"/>
            <w:gridSpan w:val="3"/>
          </w:tcPr>
          <w:p w:rsid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797E1A" w:rsidRPr="00E84CB2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97E1A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97E1A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1A" w:rsidRPr="00375ED2" w:rsidTr="00797E1A">
        <w:trPr>
          <w:trHeight w:val="145"/>
        </w:trPr>
        <w:tc>
          <w:tcPr>
            <w:tcW w:w="4281" w:type="dxa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u w:val="single"/>
              </w:rPr>
              <w:t>22.07.2016</w:t>
            </w:r>
          </w:p>
        </w:tc>
        <w:tc>
          <w:tcPr>
            <w:tcW w:w="2819" w:type="dxa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797E1A" w:rsidRPr="007357CD" w:rsidRDefault="007357CD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</w:t>
            </w:r>
            <w:r w:rsidR="00797E1A" w:rsidRPr="007357CD">
              <w:rPr>
                <w:rFonts w:ascii="Times New Roman" w:hAnsi="Times New Roman"/>
                <w:sz w:val="20"/>
                <w:szCs w:val="20"/>
                <w:u w:val="single"/>
              </w:rPr>
              <w:t>№ 225</w:t>
            </w:r>
          </w:p>
        </w:tc>
      </w:tr>
      <w:tr w:rsidR="00797E1A" w:rsidTr="00797E1A">
        <w:trPr>
          <w:trHeight w:val="145"/>
        </w:trPr>
        <w:tc>
          <w:tcPr>
            <w:tcW w:w="4281" w:type="dxa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E1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2256" w:type="dxa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1A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1A" w:rsidTr="00797E1A">
        <w:trPr>
          <w:trHeight w:val="584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 утверждении   Положения об инвестиционной деятельности</w:t>
            </w:r>
          </w:p>
          <w:p w:rsidR="00797E1A" w:rsidRPr="00797E1A" w:rsidRDefault="00797E1A" w:rsidP="00797E1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797E1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797E1A">
              <w:rPr>
                <w:rFonts w:ascii="Times New Roman" w:hAnsi="Times New Roman"/>
                <w:b/>
                <w:sz w:val="20"/>
                <w:szCs w:val="20"/>
              </w:rPr>
              <w:t xml:space="preserve"> Тужинском муниципальном районе. </w:t>
            </w:r>
          </w:p>
        </w:tc>
      </w:tr>
      <w:tr w:rsidR="00797E1A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В целях реализации пункта 2 Плана мероприятий (дорожной карты) по внедрению успешных практик, направленных на улучшение инвестиционного климата, развитие и поддержку малого предпринимательства в Тужинском муниципальном районе, утвержденного главой администрации Тужинского муниципального района 29 апреля 2016г, в рамках соглашения между министерством экономического развития Кировской области и администрацией Тужинского муниципального района, заключенного 29 апреля 2016г, администрация Тужинского муниципального района ПОСТАНОВЛЯЕТ:</w:t>
            </w:r>
            <w:proofErr w:type="gramEnd"/>
          </w:p>
          <w:p w:rsidR="00797E1A" w:rsidRPr="00797E1A" w:rsidRDefault="00797E1A" w:rsidP="00797E1A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797E1A">
              <w:rPr>
                <w:rFonts w:ascii="Times New Roman" w:hAnsi="Times New Roman" w:cs="Times New Roman"/>
              </w:rPr>
              <w:t>1. Утвердить Положение об инвестиционной деятельности в Тужинском муниципальном районе согласно приложению.</w:t>
            </w:r>
          </w:p>
          <w:p w:rsidR="00797E1A" w:rsidRPr="00797E1A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2. Опубликовать настоящее постановление на официальном Интернет-сайте муниципального образования Тужинский муниципальный район Кировской области.</w:t>
            </w:r>
          </w:p>
          <w:p w:rsidR="00797E1A" w:rsidRPr="00797E1A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Настоящее постановление вступает в силу с </w:t>
            </w:r>
            <w:r w:rsidRPr="00797E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 органов местного самоуправления Тужинского муниципального района Кировской области</w:t>
            </w:r>
            <w:r w:rsidRPr="00797E1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797E1A" w:rsidRPr="00797E1A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Контроль за исполнением настоящего постановления возложить на заместителя главы администрации по жизнеобеспечению </w:t>
            </w:r>
            <w:proofErr w:type="gramStart"/>
            <w:r w:rsidRPr="00797E1A">
              <w:rPr>
                <w:rFonts w:ascii="Times New Roman" w:hAnsi="Times New Roman"/>
                <w:sz w:val="20"/>
                <w:szCs w:val="20"/>
              </w:rPr>
              <w:t>Бледных</w:t>
            </w:r>
            <w:proofErr w:type="gramEnd"/>
            <w:r w:rsidRPr="00797E1A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797E1A" w:rsidRPr="00497980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97E1A" w:rsidRPr="00E84CB2" w:rsidTr="00797E1A">
        <w:trPr>
          <w:trHeight w:val="145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797E1A" w:rsidRPr="00797E1A" w:rsidRDefault="00797E1A" w:rsidP="00797E1A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 w:rsidRPr="00797E1A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Е.В. Видякина</w:t>
            </w:r>
          </w:p>
        </w:tc>
      </w:tr>
      <w:tr w:rsidR="00797E1A" w:rsidRPr="009C46C5" w:rsidTr="007357CD">
        <w:trPr>
          <w:trHeight w:val="1769"/>
        </w:trPr>
        <w:tc>
          <w:tcPr>
            <w:tcW w:w="9356" w:type="dxa"/>
            <w:gridSpan w:val="3"/>
          </w:tcPr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Приложение  </w:t>
            </w: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УТВЕРЖДЕНО</w:t>
            </w: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постановлением администрации</w:t>
            </w: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97E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797E1A" w:rsidRPr="00797E1A" w:rsidRDefault="00797E1A" w:rsidP="0079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97E1A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Pr="00797E1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22.07.2016</w:t>
            </w:r>
            <w:r w:rsidRPr="00797E1A">
              <w:rPr>
                <w:rFonts w:ascii="Times New Roman" w:hAnsi="Times New Roman"/>
                <w:bCs/>
                <w:sz w:val="20"/>
                <w:szCs w:val="20"/>
              </w:rPr>
              <w:t xml:space="preserve">  № </w:t>
            </w:r>
            <w:r w:rsidRPr="00797E1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225</w:t>
            </w:r>
          </w:p>
          <w:p w:rsidR="00797E1A" w:rsidRPr="00797E1A" w:rsidRDefault="00797E1A" w:rsidP="00797E1A">
            <w:pPr>
              <w:pStyle w:val="aa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97E1A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797E1A" w:rsidRPr="007E2992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об инвестиционной деятельности в Тужинском</w:t>
      </w:r>
    </w:p>
    <w:p w:rsidR="00797E1A" w:rsidRPr="007E2992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 муниципальном районе </w:t>
      </w:r>
    </w:p>
    <w:p w:rsidR="00797E1A" w:rsidRPr="007E2992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0"/>
          <w:szCs w:val="20"/>
          <w:lang w:val="ru-RU"/>
        </w:rPr>
      </w:pPr>
      <w:bookmarkStart w:id="0" w:name="Par33"/>
      <w:bookmarkEnd w:id="0"/>
      <w:r w:rsidRPr="007E2992">
        <w:rPr>
          <w:rFonts w:ascii="Times New Roman" w:hAnsi="Times New Roman"/>
          <w:sz w:val="20"/>
          <w:szCs w:val="20"/>
          <w:lang w:val="ru-RU"/>
        </w:rPr>
        <w:t>1. Общие положения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1.1.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Настоящее Положение устанавливает формы и методы регулирования инвестиционной деятельности на территории Тужинского муниципального района.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1.2. Действие настоящего Положения  не распространяется на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сельскохозяйственных товаропроизводителей, отнесенных к таковым в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 xml:space="preserve">соответствии с условиями, установленными </w:t>
      </w:r>
      <w:hyperlink r:id="rId95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частью 2 статьи 3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 декабря 2006 года № 264-ФЗ «О развитии сельского хозяйства».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 xml:space="preserve">1.3. Правовой основой настоящего Положения являются: </w:t>
      </w:r>
      <w:hyperlink r:id="rId96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Конституция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Российской Федерации, Гражданский </w:t>
      </w:r>
      <w:hyperlink r:id="rId97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кодекс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Российской Федерации, Бюджетный </w:t>
      </w:r>
      <w:hyperlink r:id="rId98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кодекс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Российской Федерации, Федеральный </w:t>
      </w:r>
      <w:hyperlink r:id="rId99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закон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 Закон Кировской области от 02.07.2010 № 537-ЗО «О регулировании инвестиционной деятельности в Кировской области», </w:t>
      </w:r>
      <w:hyperlink r:id="rId100" w:history="1">
        <w:r w:rsidRPr="00797E1A">
          <w:rPr>
            <w:rFonts w:ascii="Times New Roman" w:hAnsi="Times New Roman"/>
            <w:sz w:val="20"/>
            <w:szCs w:val="20"/>
            <w:lang w:val="ru-RU"/>
          </w:rPr>
          <w:t>Устав</w:t>
        </w:r>
      </w:hyperlink>
      <w:r w:rsidRPr="00797E1A">
        <w:rPr>
          <w:rFonts w:ascii="Times New Roman" w:hAnsi="Times New Roman"/>
          <w:sz w:val="20"/>
          <w:szCs w:val="20"/>
          <w:lang w:val="ru-RU"/>
        </w:rPr>
        <w:t xml:space="preserve"> Тужинского муниципального района.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0"/>
          <w:szCs w:val="20"/>
          <w:lang w:val="ru-RU"/>
        </w:rPr>
      </w:pPr>
      <w:bookmarkStart w:id="1" w:name="Par41"/>
      <w:bookmarkEnd w:id="1"/>
      <w:r w:rsidRPr="00797E1A">
        <w:rPr>
          <w:rFonts w:ascii="Times New Roman" w:hAnsi="Times New Roman"/>
          <w:sz w:val="20"/>
          <w:szCs w:val="20"/>
          <w:lang w:val="ru-RU"/>
        </w:rPr>
        <w:t>2. Основные понятия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Для целей настоящего Положения используются следующие основные понятия: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субъект инвестиционной деятельности  - инвестор, застройщик, заказчик, а так же другие лица, осуществляющие инвестиционную деятельность в форме капитальных вложений;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lastRenderedPageBreak/>
        <w:t>- инвестор - физические и (или) юридические лица, администрации муниципальных образований, осуществляющие или предполагающие осуществлять инвестиционную деятельность на территории Тужинского муниципального района;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инвестиционный паспорт муниципального района – муниципальный информационный ресурс, формируемый администрацией Тужинского муниципального района в целях получения всеми заинтересованными лицами актуальной информации об инвестиционном потенциале района;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инвестиционный климат - совокупность экономических, социальных и правовых условий, обеспечивающих инвестиционную привлекательность района;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инвестиционный проект - обоснование экономической, социальной и (или) бюджетной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</w:t>
      </w:r>
      <w:r w:rsidRPr="00797E1A">
        <w:rPr>
          <w:rFonts w:ascii="Times New Roman" w:hAnsi="Times New Roman"/>
          <w:color w:val="008080"/>
          <w:sz w:val="20"/>
          <w:szCs w:val="20"/>
          <w:lang w:val="ru-RU"/>
        </w:rPr>
        <w:t xml:space="preserve"> </w:t>
      </w:r>
      <w:r w:rsidRPr="00797E1A">
        <w:rPr>
          <w:rFonts w:ascii="Times New Roman" w:hAnsi="Times New Roman"/>
          <w:sz w:val="20"/>
          <w:szCs w:val="20"/>
          <w:lang w:val="ru-RU"/>
        </w:rPr>
        <w:t>практических действий по осуществлению инвестиций (бизнес-план);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произведенных инвестиционных затрат приобретает положительное значение;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срок реализации инвестиционного проекта - период, в течение которого проект проходит стадии осуществления и оценки его результатов;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затраты, входящие в стоимость основных средств, в соответствии с правилами ведения бухгалтерского учета на территории Российской Федерации;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бюджетный эффект - количественные (цифровые) показатели, отражающие положительные финансовые результаты осуществления инвестиционной деятельности для районного бюджета, подлежащие зачислению в районный бюджет;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социальный эффект - количественные (цифровые) показатели, характеризующие изменение уровня и качества жизни населения в результате осуществления инвестиционной деятельности;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экономический эффект - количественные (цифровые) показатели, отражающие соотношение планируемых и (или) полученных результатов к затратам в результате осуществления инвестиционной деятельности.</w:t>
      </w:r>
    </w:p>
    <w:p w:rsidR="00797E1A" w:rsidRPr="00797E1A" w:rsidRDefault="00797E1A" w:rsidP="00797E1A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bookmarkStart w:id="2" w:name="Par69"/>
      <w:bookmarkEnd w:id="2"/>
      <w:r w:rsidRPr="00797E1A">
        <w:rPr>
          <w:sz w:val="20"/>
          <w:szCs w:val="20"/>
        </w:rPr>
        <w:t>3. Цели инвестиционной деятельности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Целью инвестиционной политики органов местного самоуправления Тужинского муниципального района является стимулирование инвестиционной активности, привлечение инвестиций в экономику Тужинского муниципального района, в первую очередь в приоритетные направления, решение социально-экономических задач развития района, формирование здоровой конкурентной среды.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bookmarkStart w:id="3" w:name="Par79"/>
      <w:bookmarkEnd w:id="3"/>
      <w:r w:rsidRPr="00797E1A">
        <w:rPr>
          <w:sz w:val="20"/>
          <w:szCs w:val="20"/>
        </w:rPr>
        <w:t>4. Принципы регулирования инвестиционной деятельности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Регулирование инвестиционной деятельности основывается на принципах: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4.1. Доступности – предоставления муниципальной поддержки инвестиционной деятельности на равных условиях.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4.2. Концентрации – аккумуляции производственного и интеллектуального потенциала на приоритетных направлениях инвестиционной деятельности;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4.3. Объективности - принятия управленческих решений на основе объективных показателей, поддающихся количественной оценке и характеризующих достижение экономического, социального и бюджетного эффекта;</w:t>
      </w:r>
    </w:p>
    <w:p w:rsidR="00797E1A" w:rsidRPr="00797E1A" w:rsidRDefault="00797E1A" w:rsidP="00797E1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1A">
        <w:rPr>
          <w:rFonts w:ascii="Times New Roman" w:hAnsi="Times New Roman" w:cs="Times New Roman"/>
        </w:rPr>
        <w:t>4.4. </w:t>
      </w:r>
      <w:r w:rsidRPr="00797E1A">
        <w:rPr>
          <w:rFonts w:ascii="Times New Roman" w:eastAsia="Times New Roman" w:hAnsi="Times New Roman" w:cs="Times New Roman"/>
          <w:lang w:eastAsia="ru-RU"/>
        </w:rPr>
        <w:t>Ответственности - баланса государственных интересов и интересов частных инвесторов посредством установления взаимных прав и обязанностей в процессе инвестиционной деятельности;</w:t>
      </w:r>
    </w:p>
    <w:p w:rsidR="00797E1A" w:rsidRPr="00797E1A" w:rsidRDefault="00797E1A" w:rsidP="00797E1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1A">
        <w:rPr>
          <w:rFonts w:ascii="Times New Roman" w:hAnsi="Times New Roman" w:cs="Times New Roman"/>
        </w:rPr>
        <w:t>4.5. Открытост</w:t>
      </w:r>
      <w:proofErr w:type="gramStart"/>
      <w:r w:rsidRPr="00797E1A">
        <w:rPr>
          <w:rFonts w:ascii="Times New Roman" w:hAnsi="Times New Roman" w:cs="Times New Roman"/>
        </w:rPr>
        <w:t>и-</w:t>
      </w:r>
      <w:proofErr w:type="gramEnd"/>
      <w:r w:rsidRPr="00797E1A">
        <w:rPr>
          <w:rFonts w:ascii="Times New Roman" w:hAnsi="Times New Roman" w:cs="Times New Roman"/>
        </w:rPr>
        <w:t xml:space="preserve"> </w:t>
      </w:r>
      <w:r w:rsidRPr="00797E1A">
        <w:rPr>
          <w:rFonts w:ascii="Times New Roman" w:eastAsia="Times New Roman" w:hAnsi="Times New Roman" w:cs="Times New Roman"/>
          <w:lang w:eastAsia="ru-RU"/>
        </w:rPr>
        <w:t>обеспечения ясности и прозрачности инвестиционного процесса для частных инвесторов, предоставления частным инвесторам объема информации, позволяющего отслеживать процедуру и условия принятия управленческих решений;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540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4.6. Преемственности – сохранения приоритетных инвестиционных направлений развития экономики района при изменении экономических условий;</w:t>
      </w:r>
    </w:p>
    <w:p w:rsidR="00797E1A" w:rsidRPr="00797E1A" w:rsidRDefault="00797E1A" w:rsidP="00797E1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97E1A">
        <w:rPr>
          <w:rFonts w:ascii="Times New Roman" w:hAnsi="Times New Roman" w:cs="Times New Roman"/>
        </w:rPr>
        <w:t>4.7. Системности - формирования связей между отдельными программами и проектами в рамках приоритетных направлений инвестиционной деятельности;</w:t>
      </w:r>
    </w:p>
    <w:p w:rsidR="00797E1A" w:rsidRPr="00797E1A" w:rsidRDefault="00797E1A" w:rsidP="00797E1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1A">
        <w:rPr>
          <w:rFonts w:ascii="Times New Roman" w:hAnsi="Times New Roman" w:cs="Times New Roman"/>
        </w:rPr>
        <w:t xml:space="preserve">4.8. Эффективности - </w:t>
      </w:r>
      <w:r w:rsidRPr="00797E1A">
        <w:rPr>
          <w:rFonts w:ascii="Times New Roman" w:eastAsia="Times New Roman" w:hAnsi="Times New Roman" w:cs="Times New Roman"/>
          <w:lang w:eastAsia="ru-RU"/>
        </w:rPr>
        <w:t>достижения заданных результатов с использованием наименьшего объема средств или достижения наилучших показателей экономической, социальной или бюджетной эффективности с использованием определенного объема средств.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bookmarkStart w:id="4" w:name="Par91"/>
      <w:bookmarkEnd w:id="4"/>
      <w:r w:rsidRPr="00797E1A">
        <w:rPr>
          <w:rFonts w:ascii="Times New Roman" w:hAnsi="Times New Roman"/>
          <w:sz w:val="20"/>
          <w:szCs w:val="20"/>
          <w:lang w:val="ru-RU"/>
        </w:rPr>
        <w:t>5. Методы регулирования инвестиционной деятельности: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5.1. Органы местного самоуправления при осуществлении стимулирования инвестиционной деятельности используют следующие методы: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5.1.1. Разрабатывают и утверждают документы территориального планирования.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lastRenderedPageBreak/>
        <w:t>5.1.2. Принимают решения в рамках своих полномочий по предоставлению субъектам инвестиционной деятельности налоговых и иных льгот, в случае создания субъектами инвестиционной деятельности объектов</w:t>
      </w:r>
      <w:r w:rsidRPr="00797E1A">
        <w:rPr>
          <w:color w:val="008080"/>
          <w:sz w:val="20"/>
          <w:szCs w:val="20"/>
        </w:rPr>
        <w:t xml:space="preserve"> </w:t>
      </w:r>
      <w:r w:rsidRPr="00797E1A">
        <w:rPr>
          <w:sz w:val="20"/>
          <w:szCs w:val="20"/>
        </w:rPr>
        <w:t>образования, культуры, физкультуры и спорта, передаваемых в муниципальную собственность Тужинского муниципального района.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5.1.3. Заключают в установленном порядке муниципальные контракты на поставку товаров, выполнение работ, оказание услуг для муниципальных нужд.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5.2.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Органы местного самоуправления могут применять иные формы стимулирования инвестиционной деятельности, не противоречащие законодательству Российской Федерации и Кировской области.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bookmarkStart w:id="5" w:name="Par99"/>
      <w:bookmarkStart w:id="6" w:name="Par121"/>
      <w:bookmarkEnd w:id="5"/>
      <w:bookmarkEnd w:id="6"/>
      <w:r w:rsidRPr="00797E1A">
        <w:rPr>
          <w:rFonts w:ascii="Times New Roman" w:hAnsi="Times New Roman"/>
          <w:sz w:val="20"/>
          <w:szCs w:val="20"/>
          <w:lang w:val="ru-RU"/>
        </w:rPr>
        <w:t>6. Меры муниципальной поддержки инвестиционной деятельности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 xml:space="preserve">Администрация района осуществляет предоставление муниципальной поддержки инвестиционной деятельности  инвесторов на территории </w:t>
      </w:r>
      <w:proofErr w:type="gramStart"/>
      <w:r w:rsidRPr="00797E1A">
        <w:rPr>
          <w:rFonts w:ascii="Times New Roman" w:hAnsi="Times New Roman"/>
          <w:sz w:val="20"/>
          <w:szCs w:val="20"/>
          <w:lang w:val="ru-RU"/>
        </w:rPr>
        <w:t>района</w:t>
      </w:r>
      <w:proofErr w:type="gramEnd"/>
      <w:r w:rsidRPr="00797E1A">
        <w:rPr>
          <w:rFonts w:ascii="Times New Roman" w:hAnsi="Times New Roman"/>
          <w:sz w:val="20"/>
          <w:szCs w:val="20"/>
          <w:lang w:val="ru-RU"/>
        </w:rPr>
        <w:t xml:space="preserve"> в пределах предоставленной им компетенции в  следующих формах: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6.1.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Информационной поддержки инвестиционной деятельности инвесторов.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6.2.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Определения приоритетных направлений инвестиционной деятельности на территории района.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6.3.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Формирования перечня приоритетных инвестиционных проектов, реализуемых на территории Тужинского муниципального района.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6.4.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Предоставление муниципальных гарантий  инвесторам.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6.5.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Предоставление муниципального имущества в целях стимулирования инвестиционной деятельности.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6.6.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Оказание адресной финансовой поддержки субъектам малого и среднего предпринимательства.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bookmarkStart w:id="7" w:name="Par133"/>
      <w:bookmarkEnd w:id="7"/>
      <w:r w:rsidRPr="00797E1A">
        <w:rPr>
          <w:rFonts w:ascii="Times New Roman" w:hAnsi="Times New Roman"/>
          <w:sz w:val="20"/>
          <w:szCs w:val="20"/>
          <w:lang w:val="ru-RU"/>
        </w:rPr>
        <w:t>7. Информационная поддержка инвестиционной деятельности частных инвесторов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Администрация Тужинского муниципального района в целях информационной поддержки инвестиционной деятельности обеспечивает размещение  на официальном сайте администрации района в сети Интернет: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7.1. Информацию о нормативных правовых актах, регулирующих инвестиционную деятельность и инвестиционный паспорт Тужинского муниципального района;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7.2. Информацию об инвестиционных проектах, реализуемых на территории Тужинского муниципального района с участием органов государственной власти Кировской области, органов местного самоуправления Тужинского муниципального района;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7.3. Опубликование информационно-аналитических материалов об инвестиционном климате и инвестиционной деятельности в Тужинском муниципальном районе.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0"/>
          <w:szCs w:val="20"/>
          <w:lang w:val="ru-RU"/>
        </w:rPr>
      </w:pPr>
      <w:bookmarkStart w:id="8" w:name="Par143"/>
      <w:bookmarkEnd w:id="8"/>
      <w:r w:rsidRPr="00797E1A">
        <w:rPr>
          <w:rFonts w:ascii="Times New Roman" w:hAnsi="Times New Roman"/>
          <w:sz w:val="20"/>
          <w:szCs w:val="20"/>
          <w:lang w:val="ru-RU"/>
        </w:rPr>
        <w:t>8. Приоритетные направления инвестиционной деятельности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Приоритетные направления инвестиционной деятельности – конкретные сферы и объекты инвестирования, поддержка которых способствует решению основных задач социально-экономического развития Тужинского муниципального района, реализации утвержденных программ развития района, реализации Схемы территориального планирования Тужинского муниципального района и генеральных планов городского и сельских поселений Тужинского муниципального района.</w:t>
      </w:r>
      <w:r w:rsidRPr="00797E1A">
        <w:rPr>
          <w:bCs/>
          <w:sz w:val="20"/>
          <w:szCs w:val="20"/>
        </w:rPr>
        <w:t xml:space="preserve"> Приоритетными направлениями инвестиционной деятельности являются:</w:t>
      </w:r>
      <w:r w:rsidRPr="00797E1A">
        <w:rPr>
          <w:sz w:val="20"/>
          <w:szCs w:val="20"/>
        </w:rPr>
        <w:t xml:space="preserve"> 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8.1. Р</w:t>
      </w:r>
      <w:r w:rsidRPr="00797E1A">
        <w:rPr>
          <w:bCs/>
          <w:sz w:val="20"/>
          <w:szCs w:val="20"/>
        </w:rPr>
        <w:t>азвитие социальной сферы района, в том числе строительство, реконструкция и капитальный ремонт объектов образования, физкультуры и спорта, культуры.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8.2. С</w:t>
      </w:r>
      <w:r w:rsidRPr="00797E1A">
        <w:rPr>
          <w:bCs/>
          <w:sz w:val="20"/>
          <w:szCs w:val="20"/>
        </w:rPr>
        <w:t>оздание дополнительных рабочих мест.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8.3. У</w:t>
      </w:r>
      <w:r w:rsidRPr="00797E1A">
        <w:rPr>
          <w:bCs/>
          <w:sz w:val="20"/>
          <w:szCs w:val="20"/>
        </w:rPr>
        <w:t>величение доходной части бюджета Тужинского муниципального района.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8.4. Л</w:t>
      </w:r>
      <w:r w:rsidRPr="00797E1A">
        <w:rPr>
          <w:bCs/>
          <w:sz w:val="20"/>
          <w:szCs w:val="20"/>
        </w:rPr>
        <w:t>иквидация аварийного и непригодного для проживания жилищного фонда.</w:t>
      </w:r>
      <w:r w:rsidRPr="00797E1A">
        <w:rPr>
          <w:sz w:val="20"/>
          <w:szCs w:val="20"/>
        </w:rPr>
        <w:t xml:space="preserve"> 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8.5. Р</w:t>
      </w:r>
      <w:r w:rsidRPr="00797E1A">
        <w:rPr>
          <w:bCs/>
          <w:sz w:val="20"/>
          <w:szCs w:val="20"/>
        </w:rPr>
        <w:t>азвитие и модернизация объектов инженерной инфраструктуры Тужинского муниципального района.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8.6. С</w:t>
      </w:r>
      <w:r w:rsidRPr="00797E1A">
        <w:rPr>
          <w:bCs/>
          <w:sz w:val="20"/>
          <w:szCs w:val="20"/>
        </w:rPr>
        <w:t>оздание (реконструкция) производств, направленных на переработку местного сырья.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8.7. С</w:t>
      </w:r>
      <w:r w:rsidRPr="00797E1A">
        <w:rPr>
          <w:bCs/>
          <w:sz w:val="20"/>
          <w:szCs w:val="20"/>
        </w:rPr>
        <w:t>охранение экологического состояния территории Тужинского муниципального района.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8.8. Создание (реконструкция) производств по переработке сельскохозяйственной продукции.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bookmarkStart w:id="9" w:name="Par148"/>
      <w:bookmarkEnd w:id="9"/>
      <w:r w:rsidRPr="00797E1A">
        <w:rPr>
          <w:rFonts w:ascii="Times New Roman" w:hAnsi="Times New Roman"/>
          <w:sz w:val="20"/>
          <w:szCs w:val="20"/>
          <w:lang w:val="ru-RU"/>
        </w:rPr>
        <w:t>9. Перечень приоритетных инвестиционных проектов, реализуемых на территории Тужинского муниципального района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9.1. В перечень приоритетных инвестиционных проектов  включаются проекты, соответствующие приоритетным направлениям инвестиционной деятельности и основным направлениям социально-экономического развития Тужинского муниципального района, а также проекты, обладающие Патронажным сертификатом Губернатора Кировской области.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9.2. Порядок формирования перечня приоритетных инвестиционных проектов, в том числе включения и исключения проектов из него, устанавливается администрацией Тужинского муниципального района.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bookmarkStart w:id="10" w:name="Par154"/>
      <w:bookmarkStart w:id="11" w:name="Par208"/>
      <w:bookmarkEnd w:id="10"/>
      <w:bookmarkEnd w:id="11"/>
      <w:r w:rsidRPr="00797E1A">
        <w:rPr>
          <w:rFonts w:ascii="Times New Roman" w:hAnsi="Times New Roman"/>
          <w:sz w:val="20"/>
          <w:szCs w:val="20"/>
          <w:lang w:val="ru-RU"/>
        </w:rPr>
        <w:t>10. Предоставление муниципальных гарантий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10.1. Муниципальные гарантии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lastRenderedPageBreak/>
        <w:t>10.2. Муниципальные гарантии по обеспечению обязательств инвесторов перед третьими лицами могут быть предоставлены в случае реализации ими приоритетного инвестиционного проекта.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10.3. Муниципальные гарантии предоставляются в соответствии с Положением о порядке предоставления муниципальных  гарантий муниципального образования Тужинский муниципальный район.</w:t>
      </w:r>
    </w:p>
    <w:p w:rsidR="00797E1A" w:rsidRPr="00797E1A" w:rsidRDefault="00797E1A" w:rsidP="00797E1A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bCs/>
          <w:sz w:val="20"/>
          <w:szCs w:val="20"/>
        </w:rPr>
      </w:pPr>
      <w:bookmarkStart w:id="12" w:name="Par213"/>
      <w:bookmarkEnd w:id="12"/>
      <w:r w:rsidRPr="00797E1A">
        <w:rPr>
          <w:sz w:val="20"/>
          <w:szCs w:val="20"/>
        </w:rPr>
        <w:t xml:space="preserve">11. </w:t>
      </w:r>
      <w:r w:rsidRPr="00797E1A">
        <w:rPr>
          <w:bCs/>
          <w:sz w:val="20"/>
          <w:szCs w:val="20"/>
        </w:rPr>
        <w:t>Меры муниципальной поддержки инвестиционной деятельности</w:t>
      </w:r>
      <w:r w:rsidRPr="00797E1A">
        <w:rPr>
          <w:sz w:val="20"/>
          <w:szCs w:val="20"/>
        </w:rPr>
        <w:t xml:space="preserve"> </w:t>
      </w:r>
      <w:r w:rsidRPr="00797E1A">
        <w:rPr>
          <w:bCs/>
          <w:sz w:val="20"/>
          <w:szCs w:val="20"/>
        </w:rPr>
        <w:t>субъектов малого и среднего предпринимательства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  <w:highlight w:val="yellow"/>
        </w:rPr>
      </w:pPr>
      <w:r w:rsidRPr="00797E1A">
        <w:rPr>
          <w:sz w:val="20"/>
          <w:szCs w:val="20"/>
        </w:rPr>
        <w:t xml:space="preserve">Муниципальная поддержка субъектов малого и среднего предпринимательства осуществляется согласно муниципальной программе Тужинского муниципального района </w:t>
      </w:r>
      <w:r w:rsidRPr="00797E1A">
        <w:rPr>
          <w:bCs/>
          <w:sz w:val="20"/>
          <w:szCs w:val="20"/>
        </w:rPr>
        <w:t>«Поддержка и развитие малого и среднего предпринимательства»</w:t>
      </w:r>
      <w:r w:rsidRPr="00797E1A">
        <w:rPr>
          <w:b/>
          <w:bCs/>
          <w:sz w:val="20"/>
          <w:szCs w:val="20"/>
        </w:rPr>
        <w:t xml:space="preserve"> </w:t>
      </w:r>
      <w:r w:rsidRPr="00797E1A">
        <w:rPr>
          <w:sz w:val="20"/>
          <w:szCs w:val="20"/>
        </w:rPr>
        <w:t>с уточнениями на каждый календарный год, которая предполагает реализацию мер по адресной финансовой поддержке субъектов малого и среднего предпринимательства.</w:t>
      </w:r>
    </w:p>
    <w:p w:rsidR="00797E1A" w:rsidRPr="00797E1A" w:rsidRDefault="00797E1A" w:rsidP="00797E1A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0" w:after="0"/>
        <w:ind w:left="709"/>
        <w:rPr>
          <w:sz w:val="20"/>
          <w:szCs w:val="20"/>
        </w:rPr>
      </w:pPr>
      <w:bookmarkStart w:id="13" w:name="Par218"/>
      <w:bookmarkStart w:id="14" w:name="Par224"/>
      <w:bookmarkEnd w:id="13"/>
      <w:bookmarkEnd w:id="14"/>
      <w:r w:rsidRPr="00797E1A">
        <w:rPr>
          <w:sz w:val="20"/>
          <w:szCs w:val="20"/>
        </w:rPr>
        <w:t>12. Предоставление муниципального имущества в целях стимулирования  инвестиционной деятельности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Имущество, находящееся в муниципальной собственности и необходимое для использования в целях стимулирования инвестиционной деятельности, вовлекается в инвестиционный процесс и предоставляется в соответствии с действующим законодательством и муниципальными нормативными правовыми актами, договорами путем: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12.1. Предоставления имущества во владение и пользование, в том числе по концессионному соглашению.</w:t>
      </w:r>
    </w:p>
    <w:p w:rsidR="00797E1A" w:rsidRPr="00797E1A" w:rsidRDefault="00797E1A" w:rsidP="00797E1A">
      <w:pPr>
        <w:pStyle w:val="ab"/>
        <w:shd w:val="clear" w:color="auto" w:fill="FFFFFF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797E1A">
        <w:rPr>
          <w:sz w:val="20"/>
          <w:szCs w:val="20"/>
        </w:rPr>
        <w:t>12.2. Передачи имущества в доверительное управление.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bookmarkStart w:id="15" w:name="Par231"/>
      <w:bookmarkStart w:id="16" w:name="Par252"/>
      <w:bookmarkEnd w:id="15"/>
      <w:bookmarkEnd w:id="16"/>
      <w:r w:rsidRPr="00797E1A">
        <w:rPr>
          <w:rFonts w:ascii="Times New Roman" w:hAnsi="Times New Roman"/>
          <w:sz w:val="20"/>
          <w:szCs w:val="20"/>
          <w:lang w:val="ru-RU"/>
        </w:rPr>
        <w:t>13. Условия предоставления муниципальной поддержки частным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инвесторам при реализации инвестиционных проектов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13.1 Частные инвесторы при реализации инвестиционных проектов имеют право на муниципальную поддержку, предусмотренную настоящим Положением, при соблюдении следующих условий: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проведение экспертной оценки инвестиционных проектов на получаемый бюджетный, социальный и экономический эффект при рассмотрении вопроса о предоставлении муниципальной поддержки в формах, указанных в разделах 10, 12 настоящего Положения;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проведение предварительной проверки финансового состояния  частных инвесторов при рассмотрении вопроса о предоставлении муниципальной поддержки в формах, указанных в разделах 10, 12 настоящего Положения;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подтверждение частным инвестором наличия собственных и привлекаемых для реализации инвестиционного проекта средств, при рассмотрении вопроса о предоставлении муниципальной поддержки в формах, указанных в разделах 10, 12 настоящего Положения;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предоставление частными инвесторами документов, подтверждающих обеспечение исполнения их обязательств, при рассмотрении вопроса о предоставлении муниципальной поддержки в форме, указанной в пункте 10 настоящего Положения;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13.2.</w:t>
      </w:r>
      <w:r w:rsidRPr="00797E1A">
        <w:rPr>
          <w:rFonts w:ascii="Times New Roman" w:hAnsi="Times New Roman"/>
          <w:sz w:val="20"/>
          <w:szCs w:val="20"/>
        </w:rPr>
        <w:t> </w:t>
      </w:r>
      <w:r w:rsidRPr="00797E1A">
        <w:rPr>
          <w:rFonts w:ascii="Times New Roman" w:hAnsi="Times New Roman"/>
          <w:sz w:val="20"/>
          <w:szCs w:val="20"/>
          <w:lang w:val="ru-RU"/>
        </w:rPr>
        <w:t>Муниципальная поддержка, предусмотренная настоящим Положением, не предоставляется частным инвесторам: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 xml:space="preserve">- в </w:t>
      </w:r>
      <w:proofErr w:type="gramStart"/>
      <w:r w:rsidRPr="00797E1A">
        <w:rPr>
          <w:rFonts w:ascii="Times New Roman" w:hAnsi="Times New Roman"/>
          <w:sz w:val="20"/>
          <w:szCs w:val="20"/>
          <w:lang w:val="ru-RU"/>
        </w:rPr>
        <w:t>отношении</w:t>
      </w:r>
      <w:proofErr w:type="gramEnd"/>
      <w:r w:rsidRPr="00797E1A">
        <w:rPr>
          <w:rFonts w:ascii="Times New Roman" w:hAnsi="Times New Roman"/>
          <w:sz w:val="20"/>
          <w:szCs w:val="20"/>
          <w:lang w:val="ru-RU"/>
        </w:rPr>
        <w:t xml:space="preserve"> которых в установленном порядке принято решение о ликвидации или реорганизации;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 xml:space="preserve">- в </w:t>
      </w:r>
      <w:proofErr w:type="gramStart"/>
      <w:r w:rsidRPr="00797E1A">
        <w:rPr>
          <w:rFonts w:ascii="Times New Roman" w:hAnsi="Times New Roman"/>
          <w:sz w:val="20"/>
          <w:szCs w:val="20"/>
          <w:lang w:val="ru-RU"/>
        </w:rPr>
        <w:t>отношении</w:t>
      </w:r>
      <w:proofErr w:type="gramEnd"/>
      <w:r w:rsidRPr="00797E1A">
        <w:rPr>
          <w:rFonts w:ascii="Times New Roman" w:hAnsi="Times New Roman"/>
          <w:sz w:val="20"/>
          <w:szCs w:val="20"/>
          <w:lang w:val="ru-RU"/>
        </w:rPr>
        <w:t xml:space="preserve"> которых возбуждена процедура банкротства;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 xml:space="preserve">- на </w:t>
      </w:r>
      <w:proofErr w:type="gramStart"/>
      <w:r w:rsidRPr="00797E1A">
        <w:rPr>
          <w:rFonts w:ascii="Times New Roman" w:hAnsi="Times New Roman"/>
          <w:sz w:val="20"/>
          <w:szCs w:val="20"/>
          <w:lang w:val="ru-RU"/>
        </w:rPr>
        <w:t>имущество</w:t>
      </w:r>
      <w:proofErr w:type="gramEnd"/>
      <w:r w:rsidRPr="00797E1A">
        <w:rPr>
          <w:rFonts w:ascii="Times New Roman" w:hAnsi="Times New Roman"/>
          <w:sz w:val="20"/>
          <w:szCs w:val="20"/>
          <w:lang w:val="ru-RU"/>
        </w:rPr>
        <w:t xml:space="preserve"> которых обращено взыскание в порядке, установленном законодательством;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red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- имеющим просроченную задолженность по ранее предоставленным бюджетным средствам на возвратной основе или неурегулированные обязательства по гарантиям, ранее предоставленным районом;</w:t>
      </w:r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797E1A">
        <w:rPr>
          <w:rFonts w:ascii="Times New Roman" w:hAnsi="Times New Roman"/>
          <w:sz w:val="20"/>
          <w:szCs w:val="20"/>
          <w:lang w:val="ru-RU" w:eastAsia="ru-RU"/>
        </w:rPr>
        <w:t>- имеющим просроченную задолженность по платежам в бюджеты бюджетной системы Российской Федерации;</w:t>
      </w:r>
      <w:proofErr w:type="gramEnd"/>
    </w:p>
    <w:p w:rsidR="00797E1A" w:rsidRPr="00797E1A" w:rsidRDefault="00797E1A" w:rsidP="0079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97E1A">
        <w:rPr>
          <w:rFonts w:ascii="Times New Roman" w:hAnsi="Times New Roman"/>
          <w:sz w:val="20"/>
          <w:szCs w:val="20"/>
          <w:lang w:val="ru-RU" w:eastAsia="ru-RU"/>
        </w:rPr>
        <w:t xml:space="preserve">   - </w:t>
      </w:r>
      <w:proofErr w:type="gramStart"/>
      <w:r w:rsidRPr="00797E1A">
        <w:rPr>
          <w:rFonts w:ascii="Times New Roman" w:hAnsi="Times New Roman"/>
          <w:sz w:val="20"/>
          <w:szCs w:val="20"/>
          <w:lang w:val="ru-RU" w:eastAsia="ru-RU"/>
        </w:rPr>
        <w:t>имеющим</w:t>
      </w:r>
      <w:proofErr w:type="gramEnd"/>
      <w:r w:rsidRPr="00797E1A">
        <w:rPr>
          <w:rFonts w:ascii="Times New Roman" w:hAnsi="Times New Roman"/>
          <w:sz w:val="20"/>
          <w:szCs w:val="20"/>
          <w:lang w:val="ru-RU" w:eastAsia="ru-RU"/>
        </w:rPr>
        <w:t xml:space="preserve"> просроченную задолженность по выплате заработной платы.</w:t>
      </w:r>
    </w:p>
    <w:p w:rsidR="00797E1A" w:rsidRPr="00797E1A" w:rsidRDefault="00797E1A" w:rsidP="0079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97E1A">
        <w:rPr>
          <w:rFonts w:ascii="Times New Roman" w:hAnsi="Times New Roman"/>
          <w:sz w:val="20"/>
          <w:szCs w:val="20"/>
          <w:lang w:val="ru-RU"/>
        </w:rPr>
        <w:t>13.3. Муниципальная поддержка в формах, предусмотренная разделами 10, 12 настоящего Положения, предоставляется  инвестору в рамках одного инвестиционного проекта.</w:t>
      </w:r>
    </w:p>
    <w:p w:rsidR="007E2992" w:rsidRPr="00797E1A" w:rsidRDefault="007E2992" w:rsidP="00797E1A">
      <w:pPr>
        <w:spacing w:after="0" w:line="240" w:lineRule="auto"/>
        <w:ind w:firstLine="709"/>
        <w:rPr>
          <w:rFonts w:ascii="Times New Roman" w:hAnsi="Times New Roman"/>
          <w:color w:val="008080"/>
          <w:sz w:val="20"/>
          <w:szCs w:val="20"/>
          <w:lang w:val="ru-RU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4097"/>
        <w:gridCol w:w="1431"/>
        <w:gridCol w:w="186"/>
        <w:gridCol w:w="381"/>
        <w:gridCol w:w="3261"/>
      </w:tblGrid>
      <w:tr w:rsidR="007E2992" w:rsidRPr="00E84CB2" w:rsidTr="007E2992">
        <w:tc>
          <w:tcPr>
            <w:tcW w:w="9356" w:type="dxa"/>
            <w:gridSpan w:val="5"/>
          </w:tcPr>
          <w:p w:rsid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7E2992" w:rsidRPr="00E84CB2" w:rsidTr="007E2992">
        <w:tc>
          <w:tcPr>
            <w:tcW w:w="9356" w:type="dxa"/>
            <w:gridSpan w:val="5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B630BE" w:rsidTr="007E2992">
        <w:tc>
          <w:tcPr>
            <w:tcW w:w="9356" w:type="dxa"/>
            <w:gridSpan w:val="5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992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E2992" w:rsidRPr="00B630BE" w:rsidTr="007E2992">
        <w:tc>
          <w:tcPr>
            <w:tcW w:w="9356" w:type="dxa"/>
            <w:gridSpan w:val="5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B630BE" w:rsidTr="007E2992">
        <w:tc>
          <w:tcPr>
            <w:tcW w:w="4097" w:type="dxa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22.07.2016</w:t>
            </w:r>
          </w:p>
        </w:tc>
        <w:tc>
          <w:tcPr>
            <w:tcW w:w="1617" w:type="dxa"/>
            <w:gridSpan w:val="2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7E2992">
              <w:rPr>
                <w:rFonts w:ascii="Times New Roman" w:hAnsi="Times New Roman"/>
                <w:sz w:val="20"/>
                <w:szCs w:val="20"/>
              </w:rPr>
              <w:t xml:space="preserve">            №  226</w:t>
            </w:r>
          </w:p>
        </w:tc>
      </w:tr>
      <w:tr w:rsidR="007E2992" w:rsidRPr="00B630BE" w:rsidTr="007E2992">
        <w:tc>
          <w:tcPr>
            <w:tcW w:w="4097" w:type="dxa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642" w:type="dxa"/>
            <w:gridSpan w:val="2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B630BE" w:rsidTr="007E2992">
        <w:tc>
          <w:tcPr>
            <w:tcW w:w="9356" w:type="dxa"/>
            <w:gridSpan w:val="5"/>
          </w:tcPr>
          <w:p w:rsidR="007E2992" w:rsidRPr="007E2992" w:rsidRDefault="007E2992" w:rsidP="007E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E84CB2" w:rsidTr="007E2992">
        <w:trPr>
          <w:trHeight w:val="634"/>
        </w:trPr>
        <w:tc>
          <w:tcPr>
            <w:tcW w:w="9356" w:type="dxa"/>
            <w:gridSpan w:val="5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</w:t>
            </w:r>
            <w:r w:rsidRPr="007E299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межрайонной Воскресенской ярмарке </w:t>
            </w:r>
          </w:p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«И будет вечной Русь!»</w:t>
            </w:r>
          </w:p>
          <w:p w:rsidR="007E2992" w:rsidRP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2992" w:rsidRPr="00E84CB2" w:rsidTr="007E2992">
        <w:tc>
          <w:tcPr>
            <w:tcW w:w="9356" w:type="dxa"/>
            <w:gridSpan w:val="5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В целях сохранения традиций народной культуры и укрепления межрайонных связей, возрождения веры, духовности, культурн</w:t>
            </w:r>
            <w:proofErr w:type="gramStart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исторических традиций и народных промыслов, самобытности сельских 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территорий, предпринимательской деятельности в сферах сельского хозяйства, производства товаров народного потребления и ремесленничества администрация Тужинского муниципального района  ПОСТАНОВЛЯЕТ:</w:t>
            </w:r>
          </w:p>
          <w:p w:rsidR="007E2992" w:rsidRPr="007E2992" w:rsidRDefault="007E2992" w:rsidP="007E2992">
            <w:pPr>
              <w:pStyle w:val="af0"/>
              <w:numPr>
                <w:ilvl w:val="0"/>
                <w:numId w:val="2"/>
              </w:numPr>
              <w:ind w:left="34" w:firstLine="709"/>
              <w:rPr>
                <w:bCs/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 xml:space="preserve">Провести </w:t>
            </w:r>
            <w:r w:rsidRPr="007E2992">
              <w:rPr>
                <w:bCs/>
                <w:sz w:val="20"/>
                <w:szCs w:val="20"/>
              </w:rPr>
              <w:t>межрайонную Воскресенскую ярмарку  «И будет вечной Русь!».</w:t>
            </w:r>
          </w:p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2.  Утвердить Положение о </w:t>
            </w:r>
            <w:r w:rsidRPr="007E29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межрайонной Воскресенской ярмарке  «И будет вечной Русь!» 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согласно приложению № 1.</w:t>
            </w:r>
          </w:p>
          <w:p w:rsidR="007E2992" w:rsidRPr="008314F3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3.  Создать оргкомитет по проведению </w:t>
            </w:r>
            <w:r w:rsidRPr="007E29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межрайонной Воскресенской ярмарке  «И будет вечной Русь!» </w:t>
            </w:r>
            <w:r w:rsidRPr="008314F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(далее – оргкомитет) и утвердить его состав </w:t>
            </w:r>
            <w:r w:rsidRPr="008314F3">
              <w:rPr>
                <w:rFonts w:ascii="Times New Roman" w:hAnsi="Times New Roman"/>
                <w:sz w:val="20"/>
                <w:szCs w:val="20"/>
                <w:lang w:val="ru-RU"/>
              </w:rPr>
              <w:t>согласно приложению № 2.</w:t>
            </w:r>
          </w:p>
          <w:p w:rsidR="007E2992" w:rsidRPr="007E2992" w:rsidRDefault="007E2992" w:rsidP="007E2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 Оперативную  работу по подготовке и проведению межрайонной Воскресенской ярмарки  </w:t>
            </w:r>
            <w:r w:rsidRPr="007E29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«И будет вечной Русь!»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возложить на оргкомитет.</w:t>
            </w:r>
          </w:p>
          <w:p w:rsidR="007E2992" w:rsidRPr="007E2992" w:rsidRDefault="007E2992" w:rsidP="007E2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 Рекомендовать администрациям поселений, руководителям учреждений, общественным организациям принять участие в межрайонной Воскресенской ярмарке </w:t>
            </w:r>
            <w:r w:rsidRPr="007E29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«И будет вечной  Русь!»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E2992" w:rsidRPr="007E2992" w:rsidRDefault="007E2992" w:rsidP="007E2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6.  Признать утратившим силу постановление администрации Тужинского муниципального района от 07.07.2016 № 217 «О межрайонной Воскресенской ярмарке «И будет вечной Русь!».</w:t>
            </w:r>
          </w:p>
          <w:p w:rsidR="007E2992" w:rsidRPr="007E2992" w:rsidRDefault="007E2992" w:rsidP="007E2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 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и разместить на официальном сайте администрации Тужинского муниципального района и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Яранской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Епархии.</w:t>
            </w:r>
          </w:p>
          <w:p w:rsidR="007E2992" w:rsidRPr="007E2992" w:rsidRDefault="007E2992" w:rsidP="007E2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  Контроль за выполнением данного постановления возложить на заместителя главы администрации Тужинского муниципального района </w:t>
            </w:r>
            <w:proofErr w:type="gramStart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социальным вопросам – начальника отдела социальных отношений.</w:t>
            </w:r>
          </w:p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E84CB2" w:rsidTr="007E2992">
        <w:tc>
          <w:tcPr>
            <w:tcW w:w="5528" w:type="dxa"/>
            <w:gridSpan w:val="2"/>
          </w:tcPr>
          <w:p w:rsid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Глава администрации </w:t>
            </w:r>
          </w:p>
          <w:p w:rsidR="007E2992" w:rsidRP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ужинского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E2992" w:rsidRP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7E2992" w:rsidRP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2992" w:rsidRPr="007E2992" w:rsidRDefault="007E2992" w:rsidP="007E29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797E1A" w:rsidRDefault="00797E1A" w:rsidP="00797E1A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E2992" w:rsidRDefault="007E2992" w:rsidP="007E299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   </w:t>
      </w: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Приложение № 1 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УТВЕРЖДЕНО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Постановлением администрации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Тужинского муниципального района 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от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22.07.2016 </w:t>
      </w: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 №  </w:t>
      </w:r>
      <w:r>
        <w:rPr>
          <w:rFonts w:ascii="Times New Roman" w:hAnsi="Times New Roman"/>
          <w:bCs/>
          <w:sz w:val="20"/>
          <w:szCs w:val="20"/>
          <w:lang w:val="ru-RU"/>
        </w:rPr>
        <w:t>226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ПОЛОЖЕНИЕ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о межрайонной Воскресенской ярмарке 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«И будет вечной Русь!»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26 сентября 2016 г. пгт. Тужа  Кировской области.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1. Общие положения: </w:t>
      </w:r>
      <w:r w:rsidRPr="007E2992">
        <w:rPr>
          <w:rFonts w:ascii="Times New Roman" w:hAnsi="Times New Roman"/>
          <w:bCs/>
          <w:sz w:val="20"/>
          <w:szCs w:val="20"/>
          <w:lang w:val="ru-RU"/>
        </w:rPr>
        <w:t>Межрайонная</w:t>
      </w: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E2992">
        <w:rPr>
          <w:rFonts w:ascii="Times New Roman" w:hAnsi="Times New Roman"/>
          <w:bCs/>
          <w:sz w:val="20"/>
          <w:szCs w:val="20"/>
          <w:lang w:val="ru-RU"/>
        </w:rPr>
        <w:t xml:space="preserve">Воскресенская ярмарка проводится в рамках празднования престольного праздника Храма Воскресения Христова. Главная цель праздника состоит в продвижении идеи, что возрождение малой Родины немыслимо без возрождения духовности в сердцах людей.  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2. Цель праздника:</w:t>
      </w:r>
      <w:r w:rsidRPr="007E2992">
        <w:rPr>
          <w:rFonts w:ascii="Times New Roman" w:hAnsi="Times New Roman"/>
          <w:b/>
          <w:bCs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>Сохранение традиций народной культуры и укрепление межрайонных отношений. Возрождение веры, духовности, культурн</w:t>
      </w:r>
      <w:proofErr w:type="gramStart"/>
      <w:r w:rsidRPr="007E2992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7E2992">
        <w:rPr>
          <w:rFonts w:ascii="Times New Roman" w:hAnsi="Times New Roman"/>
          <w:sz w:val="20"/>
          <w:szCs w:val="20"/>
          <w:lang w:val="ru-RU"/>
        </w:rPr>
        <w:t xml:space="preserve"> исторических традиций и народных промыслов районов Кировской области, самобытности сельских территорий, предпринимательской деятельности в сферах сельского хозяйства, производства товаров народного потребления и ремесленничества.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3. Задачи праздника: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развитие творческой инициативы жителей поселка,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района, гостей праздника;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укрепление межрайонного сотрудничества и торговых связей;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выявление новых имен мастеров декоративно-прикладного искусства;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-повышение интереса к декоративно-прикладному искусству и традиционным жанрам народного творчества;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обеспечение культурного обмена;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возрождение и развитие традиции историко-родословных исследований;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воспитание любви к семье, родному краю, родной культуре.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E2992">
        <w:rPr>
          <w:rFonts w:ascii="Times New Roman" w:hAnsi="Times New Roman"/>
          <w:b/>
          <w:bCs/>
          <w:sz w:val="20"/>
          <w:szCs w:val="20"/>
        </w:rPr>
        <w:t xml:space="preserve">4. </w:t>
      </w:r>
      <w:proofErr w:type="spellStart"/>
      <w:r w:rsidRPr="007E2992">
        <w:rPr>
          <w:rFonts w:ascii="Times New Roman" w:hAnsi="Times New Roman"/>
          <w:b/>
          <w:bCs/>
          <w:sz w:val="20"/>
          <w:szCs w:val="20"/>
        </w:rPr>
        <w:t>Учредители</w:t>
      </w:r>
      <w:proofErr w:type="spellEnd"/>
      <w:r w:rsidRPr="007E299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bCs/>
          <w:sz w:val="20"/>
          <w:szCs w:val="20"/>
        </w:rPr>
        <w:t>праздника</w:t>
      </w:r>
      <w:proofErr w:type="spellEnd"/>
      <w:r w:rsidRPr="007E2992">
        <w:rPr>
          <w:rFonts w:ascii="Times New Roman" w:hAnsi="Times New Roman"/>
          <w:b/>
          <w:bCs/>
          <w:sz w:val="20"/>
          <w:szCs w:val="20"/>
        </w:rPr>
        <w:t>: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Местная православная религиозная организация Приход храма Воскресения Христова п</w:t>
      </w:r>
      <w:proofErr w:type="gramStart"/>
      <w:r w:rsidRPr="007E2992">
        <w:rPr>
          <w:rFonts w:ascii="Times New Roman" w:hAnsi="Times New Roman"/>
          <w:sz w:val="20"/>
          <w:szCs w:val="20"/>
          <w:lang w:val="ru-RU"/>
        </w:rPr>
        <w:t>.Т</w:t>
      </w:r>
      <w:proofErr w:type="gramEnd"/>
      <w:r w:rsidRPr="007E2992">
        <w:rPr>
          <w:rFonts w:ascii="Times New Roman" w:hAnsi="Times New Roman"/>
          <w:sz w:val="20"/>
          <w:szCs w:val="20"/>
          <w:lang w:val="ru-RU"/>
        </w:rPr>
        <w:t xml:space="preserve">ужа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Яранской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епархии;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E2992">
        <w:rPr>
          <w:rFonts w:ascii="Times New Roman" w:hAnsi="Times New Roman"/>
          <w:sz w:val="20"/>
          <w:szCs w:val="20"/>
        </w:rPr>
        <w:t>администрация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Тужинского </w:t>
      </w:r>
      <w:proofErr w:type="spellStart"/>
      <w:r w:rsidRPr="007E2992">
        <w:rPr>
          <w:rFonts w:ascii="Times New Roman" w:hAnsi="Times New Roman"/>
          <w:sz w:val="20"/>
          <w:szCs w:val="20"/>
        </w:rPr>
        <w:t>муниципального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района</w:t>
      </w:r>
      <w:proofErr w:type="spellEnd"/>
      <w:r w:rsidRPr="007E2992">
        <w:rPr>
          <w:rFonts w:ascii="Times New Roman" w:hAnsi="Times New Roman"/>
          <w:sz w:val="20"/>
          <w:szCs w:val="20"/>
        </w:rPr>
        <w:t>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E2992">
        <w:rPr>
          <w:rFonts w:ascii="Times New Roman" w:hAnsi="Times New Roman"/>
          <w:sz w:val="20"/>
          <w:szCs w:val="20"/>
        </w:rPr>
        <w:t>администрация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Тужинского </w:t>
      </w:r>
      <w:proofErr w:type="spellStart"/>
      <w:r w:rsidRPr="007E2992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поселения</w:t>
      </w:r>
      <w:proofErr w:type="spellEnd"/>
      <w:r w:rsidRPr="007E2992">
        <w:rPr>
          <w:rFonts w:ascii="Times New Roman" w:hAnsi="Times New Roman"/>
          <w:sz w:val="20"/>
          <w:szCs w:val="20"/>
        </w:rPr>
        <w:t>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МКУ «Отдел  культуры  администрации Тужинского муниципального района»;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МКУ «Управление образования  администрации Тужинского муниципального района»;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муниципальное казенное учреждение культуры Тужинский районный культурно-досуговый центр (МКУК Тужинский РКДЦ);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бюджетное учреждение культуры «Тужинский районный краеведческий музей» (МБУК «Тужинский РКМ»);</w:t>
      </w:r>
    </w:p>
    <w:p w:rsidR="007E2992" w:rsidRPr="007E2992" w:rsidRDefault="007E2992" w:rsidP="007E29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учреждение культуры Тужинская районная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межпоселенческая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централизованная библиотечная система (МБУК Тужинская ЦБС).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5. Участники праздника: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делегации поселений Тужинского района и соседних районов;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сотрудники районных музеев, краеведы, сотрудники архивов, поэты, историки;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творческие самодеятельные коллективы;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сельхозпроизводители всех форм собственности и индивидуальные садоводы-огородники, индивидуальные предприниматели, осуществляющие торговлю собственной продукцией;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мастера декоративно-прикладного творчества, творческие объединения, занимающиеся изготовлением изделий народных промыслов, самобытные художники.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6. Время, место и программа проведения праздника. 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Праздник проводится</w:t>
      </w: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E2992">
        <w:rPr>
          <w:rFonts w:ascii="Times New Roman" w:hAnsi="Times New Roman"/>
          <w:b/>
          <w:bCs/>
          <w:sz w:val="20"/>
          <w:szCs w:val="20"/>
        </w:rPr>
        <w:t> </w:t>
      </w: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26 сентября 2016 г. в пгт. Тужа  Кировской области.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ПРОГРАММА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проведения Воскресенской ярмарки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992">
        <w:rPr>
          <w:rFonts w:ascii="Times New Roman" w:hAnsi="Times New Roman"/>
          <w:sz w:val="20"/>
          <w:szCs w:val="20"/>
        </w:rPr>
        <w:t xml:space="preserve">«И </w:t>
      </w:r>
      <w:proofErr w:type="spellStart"/>
      <w:r w:rsidRPr="007E2992">
        <w:rPr>
          <w:rFonts w:ascii="Times New Roman" w:hAnsi="Times New Roman"/>
          <w:sz w:val="20"/>
          <w:szCs w:val="20"/>
        </w:rPr>
        <w:t>будет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вечной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Русь</w:t>
      </w:r>
      <w:proofErr w:type="spellEnd"/>
      <w:proofErr w:type="gramStart"/>
      <w:r w:rsidRPr="007E2992">
        <w:rPr>
          <w:rFonts w:ascii="Times New Roman" w:hAnsi="Times New Roman"/>
          <w:sz w:val="20"/>
          <w:szCs w:val="20"/>
        </w:rPr>
        <w:t>!»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7E2992" w:rsidRPr="00E84CB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8.00 9.00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Заезд, размещение участников праздника, Оформление ярмарочных мест.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Торжественное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открытие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Воскресенской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ярмарки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9.00 —</w:t>
            </w:r>
          </w:p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Воскресенской ярмарки. 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Выставка - продажа изделий мастеров декоративно-прикладного творчества.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299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Колхозная</w:t>
            </w:r>
            <w:proofErr w:type="spellEnd"/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Литургия архиерейским чином в честь престольного праздника Храма Воскресения Христова.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Храм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Воскресения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Христова</w:t>
            </w:r>
            <w:proofErr w:type="spellEnd"/>
          </w:p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7E2992" w:rsidTr="000E1E6A">
        <w:trPr>
          <w:trHeight w:val="9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Встреча поэтов «Тебе любимый край родной!».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МБУК Тужинская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proofErr w:type="spellEnd"/>
          </w:p>
        </w:tc>
      </w:tr>
      <w:tr w:rsidR="007E2992" w:rsidRPr="007E2992" w:rsidTr="000E1E6A">
        <w:trPr>
          <w:trHeight w:val="110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лаборатория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 «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Моя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родословная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МБУК «Тужинский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краеведческий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музей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Крестный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ход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Межрайонный фестиваль национального творчества «Хоровод дружбы».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Межрайонная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историко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краеведческая конференция</w:t>
            </w:r>
            <w:r w:rsidRPr="007E29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«История храма – история малой Родины. </w:t>
            </w:r>
            <w:proofErr w:type="spellStart"/>
            <w:r w:rsidRPr="007E2992"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  <w:proofErr w:type="spellEnd"/>
            <w:r w:rsidRPr="007E29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b/>
                <w:sz w:val="20"/>
                <w:szCs w:val="20"/>
              </w:rPr>
              <w:t>столетия</w:t>
            </w:r>
            <w:proofErr w:type="spellEnd"/>
            <w:r w:rsidRPr="007E2992">
              <w:rPr>
                <w:rFonts w:ascii="Times New Roman" w:hAnsi="Times New Roman"/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Актовый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</w:tr>
      <w:tr w:rsidR="007E2992" w:rsidRPr="007E2992" w:rsidTr="000E1E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Тожественное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закрытие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ярмарки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МКУК Тужинский РКДЦ</w:t>
            </w:r>
          </w:p>
        </w:tc>
      </w:tr>
    </w:tbl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7. Условия и порядок проведения праздника.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7.1. Для участия в ярмарке подается </w:t>
      </w: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заявка </w:t>
      </w:r>
      <w:r w:rsidRPr="007E2992">
        <w:rPr>
          <w:rFonts w:ascii="Times New Roman" w:hAnsi="Times New Roman"/>
          <w:sz w:val="20"/>
          <w:szCs w:val="20"/>
          <w:lang w:val="ru-RU"/>
        </w:rPr>
        <w:t>на адрес электронной почты</w:t>
      </w: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mchoir</w:t>
      </w:r>
      <w:proofErr w:type="spellEnd"/>
      <w:r w:rsidRPr="007E2992">
        <w:rPr>
          <w:rFonts w:ascii="Times New Roman" w:hAnsi="Times New Roman"/>
          <w:b/>
          <w:sz w:val="20"/>
          <w:szCs w:val="20"/>
          <w:lang w:val="ru-RU"/>
        </w:rPr>
        <w:t>@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yandex</w:t>
      </w:r>
      <w:proofErr w:type="spellEnd"/>
      <w:r w:rsidRPr="007E2992">
        <w:rPr>
          <w:rFonts w:ascii="Times New Roman" w:hAnsi="Times New Roman"/>
          <w:b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 и </w:t>
      </w:r>
      <w:hyperlink r:id="rId101" w:history="1">
        <w:r w:rsidRPr="007E2992">
          <w:rPr>
            <w:rStyle w:val="a9"/>
            <w:rFonts w:ascii="Times New Roman" w:hAnsi="Times New Roman"/>
            <w:b/>
            <w:sz w:val="20"/>
            <w:szCs w:val="20"/>
          </w:rPr>
          <w:t>admintuzha</w:t>
        </w:r>
        <w:r w:rsidRPr="007E2992">
          <w:rPr>
            <w:rStyle w:val="a9"/>
            <w:rFonts w:ascii="Times New Roman" w:hAnsi="Times New Roman"/>
            <w:b/>
            <w:sz w:val="20"/>
            <w:szCs w:val="20"/>
            <w:lang w:val="ru-RU"/>
          </w:rPr>
          <w:t>@</w:t>
        </w:r>
        <w:r w:rsidRPr="007E2992">
          <w:rPr>
            <w:rStyle w:val="a9"/>
            <w:rFonts w:ascii="Times New Roman" w:hAnsi="Times New Roman"/>
            <w:b/>
            <w:sz w:val="20"/>
            <w:szCs w:val="20"/>
          </w:rPr>
          <w:t>mail</w:t>
        </w:r>
        <w:r w:rsidRPr="007E2992">
          <w:rPr>
            <w:rStyle w:val="a9"/>
            <w:rFonts w:ascii="Times New Roman" w:hAnsi="Times New Roman"/>
            <w:b/>
            <w:sz w:val="20"/>
            <w:szCs w:val="20"/>
            <w:lang w:val="ru-RU"/>
          </w:rPr>
          <w:t>.</w:t>
        </w:r>
        <w:proofErr w:type="spellStart"/>
        <w:r w:rsidRPr="007E2992">
          <w:rPr>
            <w:rStyle w:val="a9"/>
            <w:rFonts w:ascii="Times New Roman" w:hAnsi="Times New Roman"/>
            <w:b/>
            <w:sz w:val="20"/>
            <w:szCs w:val="20"/>
          </w:rPr>
          <w:t>ru</w:t>
        </w:r>
        <w:proofErr w:type="spellEnd"/>
      </w:hyperlink>
      <w:r w:rsidRPr="007E2992">
        <w:rPr>
          <w:rFonts w:ascii="Times New Roman" w:hAnsi="Times New Roman"/>
          <w:sz w:val="20"/>
          <w:szCs w:val="20"/>
          <w:lang w:val="ru-RU"/>
        </w:rPr>
        <w:t xml:space="preserve">  не позднее 01 сентября 2016 года.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В заявке указывается: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Для гражданина и индивидуального предпринимателя – фамилия, имя, отчество, место жительства;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Для юридических лиц – наименование и организационно-правовая форма, место нахождения.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В заявке также указывается ассортимент предоставляемой продукции (изделий), необходимая торговая площадь, контактные телефоны, необходимость подключения к электросети.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7.2. Ярмарка проводится в форме открытого уличного зрелища.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7.3.Во время ярмарки приветствуется демонстрация технологии изготовления изделий народного промысла, реклама своей продукции, мастер-классы.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7.4. Изделия и продукция должны быть сопровождены этикетками, в которых должно быть отражено название изделия, продукции, цена, Ф.И.О., адрес продавца.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7.5. Требования к участникам ярмарки.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Лица, осуществляющие торговлю, обязаны: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соблюдать установленные законодательством и иными нормативно-правовыми актами требования к организации и осуществлению деятельности по продаже товаров;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иметь при себе документы, удостоверяющие личность продавца;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обеспечить наличие четко оформленных ценников и давать консультацию о реализуемом товаре;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>- использовать для торговли палатки, стеллажи и другое необходимое оборудование для осуществления торговли;</w:t>
      </w:r>
    </w:p>
    <w:p w:rsidR="007E2992" w:rsidRPr="007E2992" w:rsidRDefault="007E2992" w:rsidP="007E29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- иметь в достаточном количестве торговый и упаковочный инвентарь, емкости для сбора мусора.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E2992">
        <w:rPr>
          <w:rFonts w:ascii="Times New Roman" w:hAnsi="Times New Roman"/>
          <w:b/>
          <w:sz w:val="20"/>
          <w:szCs w:val="20"/>
        </w:rPr>
        <w:t xml:space="preserve">8.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Финансовые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условия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>.</w:t>
      </w:r>
    </w:p>
    <w:p w:rsidR="007E2992" w:rsidRPr="007E2992" w:rsidRDefault="007E2992" w:rsidP="007E299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Места для торговли предоставляются участникам ярмарки бесплатно.</w:t>
      </w:r>
    </w:p>
    <w:p w:rsidR="007E2992" w:rsidRPr="007E2992" w:rsidRDefault="007E2992" w:rsidP="007E299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Расходы, связанные с подготовкой и проведением праздника несут организаторы.</w:t>
      </w:r>
    </w:p>
    <w:p w:rsidR="007E2992" w:rsidRPr="007E2992" w:rsidRDefault="007E2992" w:rsidP="007E299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Расходы, связанные с дорогой и питанием, несет направляющая сторона или участник ярмарки.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   </w:t>
      </w:r>
      <w:r w:rsidRPr="007E2992">
        <w:rPr>
          <w:rFonts w:ascii="Times New Roman" w:hAnsi="Times New Roman"/>
          <w:b/>
          <w:sz w:val="20"/>
          <w:szCs w:val="20"/>
        </w:rPr>
        <w:t xml:space="preserve">9.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Награждение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участников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>.</w:t>
      </w:r>
    </w:p>
    <w:p w:rsidR="007E2992" w:rsidRPr="007E2992" w:rsidRDefault="007E2992" w:rsidP="007E299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Участники ярмарки награждаются Дипломами и благодарностями.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Контакты: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2-22-72, </w:t>
      </w:r>
      <w:proofErr w:type="spellStart"/>
      <w:r w:rsidRPr="007E2992">
        <w:rPr>
          <w:rFonts w:ascii="Times New Roman" w:hAnsi="Times New Roman"/>
          <w:sz w:val="20"/>
          <w:szCs w:val="20"/>
        </w:rPr>
        <w:t>natalya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 w:rsidRPr="007E2992">
        <w:rPr>
          <w:rFonts w:ascii="Times New Roman" w:hAnsi="Times New Roman"/>
          <w:sz w:val="20"/>
          <w:szCs w:val="20"/>
        </w:rPr>
        <w:t>rudina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r w:rsidRPr="007E2992">
        <w:rPr>
          <w:rFonts w:ascii="Times New Roman" w:hAnsi="Times New Roman"/>
          <w:sz w:val="20"/>
          <w:szCs w:val="20"/>
        </w:rPr>
        <w:t>mail</w:t>
      </w:r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  - Рудина Наталья Анатольевна, зам. главы администрации района по социальным вопросам – начальник отдела социальных отношений.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2-17-34,  </w:t>
      </w:r>
      <w:proofErr w:type="spellStart"/>
      <w:r w:rsidRPr="007E2992">
        <w:rPr>
          <w:rFonts w:ascii="Times New Roman" w:hAnsi="Times New Roman"/>
          <w:sz w:val="20"/>
          <w:szCs w:val="20"/>
        </w:rPr>
        <w:t>admintuzha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r w:rsidRPr="007E2992">
        <w:rPr>
          <w:rFonts w:ascii="Times New Roman" w:hAnsi="Times New Roman"/>
          <w:sz w:val="20"/>
          <w:szCs w:val="20"/>
        </w:rPr>
        <w:t>mail</w:t>
      </w:r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-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Русинова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Нина Васильевна, специалист отдела по экономике и прогнозированию администрации района (по ярмарке мастеров ДПИ).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2-14-66, </w:t>
      </w:r>
      <w:proofErr w:type="spellStart"/>
      <w:r w:rsidRPr="007E2992">
        <w:rPr>
          <w:rFonts w:ascii="Times New Roman" w:hAnsi="Times New Roman"/>
          <w:sz w:val="20"/>
          <w:szCs w:val="20"/>
        </w:rPr>
        <w:t>tuzha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kultura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Pr="007E2992">
        <w:rPr>
          <w:rFonts w:ascii="Times New Roman" w:hAnsi="Times New Roman"/>
          <w:sz w:val="20"/>
          <w:szCs w:val="20"/>
        </w:rPr>
        <w:t>gmail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.</w:t>
      </w:r>
      <w:r w:rsidRPr="007E2992">
        <w:rPr>
          <w:rFonts w:ascii="Times New Roman" w:hAnsi="Times New Roman"/>
          <w:sz w:val="20"/>
          <w:szCs w:val="20"/>
        </w:rPr>
        <w:t>com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-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Лысанова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Светлана Николаевна, заведующая отделом культуры администрации района. 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2-15-55, </w:t>
      </w:r>
      <w:proofErr w:type="spellStart"/>
      <w:r w:rsidRPr="007E2992">
        <w:rPr>
          <w:rFonts w:ascii="Times New Roman" w:hAnsi="Times New Roman"/>
          <w:sz w:val="20"/>
          <w:szCs w:val="20"/>
        </w:rPr>
        <w:t>tuzhinskiirkdc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2011@</w:t>
      </w:r>
      <w:r w:rsidRPr="007E2992">
        <w:rPr>
          <w:rFonts w:ascii="Times New Roman" w:hAnsi="Times New Roman"/>
          <w:sz w:val="20"/>
          <w:szCs w:val="20"/>
        </w:rPr>
        <w:t>mail</w:t>
      </w:r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  - Трегубова Елена Ивановна, директор МКУК Тужинский районный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культурно-досуговый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центр (по фестивалю национального творчества).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2-15-45, </w:t>
      </w:r>
      <w:proofErr w:type="spellStart"/>
      <w:r w:rsidRPr="007E2992">
        <w:rPr>
          <w:rFonts w:ascii="Times New Roman" w:hAnsi="Times New Roman"/>
          <w:sz w:val="20"/>
          <w:szCs w:val="20"/>
        </w:rPr>
        <w:t>tuzhamuzey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r w:rsidRPr="007E2992">
        <w:rPr>
          <w:rFonts w:ascii="Times New Roman" w:hAnsi="Times New Roman"/>
          <w:sz w:val="20"/>
          <w:szCs w:val="20"/>
        </w:rPr>
        <w:t>mail</w:t>
      </w:r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 -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Клепцова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Елена Викторовна, директор МБУК Тужинский краеведческий музей (по краеведческой конференции).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8(83340) 2-16-62, </w:t>
      </w:r>
      <w:proofErr w:type="spellStart"/>
      <w:r w:rsidRPr="007E2992">
        <w:rPr>
          <w:rFonts w:ascii="Times New Roman" w:hAnsi="Times New Roman"/>
          <w:sz w:val="20"/>
          <w:szCs w:val="20"/>
        </w:rPr>
        <w:t>bibliotekatuga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r w:rsidRPr="007E2992">
        <w:rPr>
          <w:rFonts w:ascii="Times New Roman" w:hAnsi="Times New Roman"/>
          <w:sz w:val="20"/>
          <w:szCs w:val="20"/>
        </w:rPr>
        <w:t>mail</w:t>
      </w:r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- Дудина Людмила Александровна, директор МБУК Тужинская централизованная библиотечная система (по встрече поэтов).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8(922) 933-88-80, </w:t>
      </w:r>
      <w:proofErr w:type="spellStart"/>
      <w:r w:rsidRPr="007E2992">
        <w:rPr>
          <w:rFonts w:ascii="Times New Roman" w:hAnsi="Times New Roman"/>
          <w:sz w:val="20"/>
          <w:szCs w:val="20"/>
        </w:rPr>
        <w:t>mchoir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Pr="007E2992">
        <w:rPr>
          <w:rFonts w:ascii="Times New Roman" w:hAnsi="Times New Roman"/>
          <w:sz w:val="20"/>
          <w:szCs w:val="20"/>
        </w:rPr>
        <w:t>yandex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E2992">
        <w:rPr>
          <w:rFonts w:ascii="Times New Roman" w:hAnsi="Times New Roman"/>
          <w:sz w:val="20"/>
          <w:szCs w:val="20"/>
        </w:rPr>
        <w:t>ru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– протоиерей Евгений Павлов, настоятель храма Воскресения Христова.</w:t>
      </w:r>
    </w:p>
    <w:p w:rsidR="007E2992" w:rsidRPr="007E2992" w:rsidRDefault="007E2992" w:rsidP="007E29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8(83367) 2-15-64 –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Тушенцова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Ольга Владимировна, руководитель образовательно-миссионерского отдела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Яранской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Епархии.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Приложение № 1к положению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sz w:val="20"/>
          <w:szCs w:val="20"/>
          <w:lang w:val="ru-RU"/>
        </w:rPr>
        <w:t>ПОЛОЖЕНИЕ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iCs/>
          <w:sz w:val="20"/>
          <w:szCs w:val="20"/>
          <w:lang w:val="ru-RU"/>
        </w:rPr>
        <w:t xml:space="preserve">о проведении межрайонной </w:t>
      </w:r>
      <w:proofErr w:type="spellStart"/>
      <w:r w:rsidRPr="007E2992">
        <w:rPr>
          <w:rFonts w:ascii="Times New Roman" w:hAnsi="Times New Roman"/>
          <w:b/>
          <w:iCs/>
          <w:sz w:val="20"/>
          <w:szCs w:val="20"/>
          <w:lang w:val="ru-RU"/>
        </w:rPr>
        <w:t>историко</w:t>
      </w:r>
      <w:proofErr w:type="spellEnd"/>
      <w:r w:rsidRPr="007E2992">
        <w:rPr>
          <w:rFonts w:ascii="Times New Roman" w:hAnsi="Times New Roman"/>
          <w:b/>
          <w:iCs/>
          <w:sz w:val="20"/>
          <w:szCs w:val="20"/>
          <w:lang w:val="ru-RU"/>
        </w:rPr>
        <w:t xml:space="preserve"> - краеведческой конференции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«История храма – история малой Родины. </w:t>
      </w:r>
      <w:proofErr w:type="spellStart"/>
      <w:proofErr w:type="gramStart"/>
      <w:r w:rsidRPr="007E2992">
        <w:rPr>
          <w:rFonts w:ascii="Times New Roman" w:hAnsi="Times New Roman"/>
          <w:b/>
          <w:sz w:val="20"/>
          <w:szCs w:val="20"/>
        </w:rPr>
        <w:t>Уроки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столетия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>».</w:t>
      </w:r>
      <w:proofErr w:type="gramEnd"/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2992" w:rsidRPr="007E2992" w:rsidRDefault="007E2992" w:rsidP="007E2992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b/>
          <w:bCs/>
          <w:i/>
          <w:iCs/>
          <w:sz w:val="20"/>
          <w:szCs w:val="20"/>
        </w:rPr>
      </w:pPr>
      <w:r w:rsidRPr="007E2992">
        <w:rPr>
          <w:b/>
          <w:bCs/>
          <w:i/>
          <w:iCs/>
          <w:sz w:val="20"/>
          <w:szCs w:val="20"/>
        </w:rPr>
        <w:t xml:space="preserve">Цели и задачи конференции: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• Развитие интереса к истории Церкви, храма и своей малой Родины;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•Расширить и обогатить знания земляков об истории и культуре родного края.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Возрождение и развитие традиции историко-краеведческих исследований;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Возрождение и сохранение историко-культурных традиций;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Формирование исторического сознания и воспитание чувства патриотизма;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Приобщение к работе с архивными материалами, к чтению исторической и краеведческой, художественной литературы;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• Возможное пополнение биографических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разделов истории населенных пунктов Кировской области и музейных экспозиций;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Популяризация собранного материала.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Учредитель конференции: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iCs/>
          <w:sz w:val="20"/>
          <w:szCs w:val="20"/>
          <w:lang w:val="ru-RU"/>
        </w:rPr>
        <w:t xml:space="preserve">Администрация Тужинского района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Организатор конференции: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IV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Исполнители: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  <w:proofErr w:type="gramStart"/>
      <w:r w:rsidRPr="007E2992">
        <w:rPr>
          <w:rFonts w:ascii="Times New Roman" w:hAnsi="Times New Roman"/>
          <w:b/>
          <w:i/>
          <w:sz w:val="20"/>
          <w:szCs w:val="20"/>
        </w:rPr>
        <w:t>V</w:t>
      </w:r>
      <w:r w:rsidRPr="007E2992">
        <w:rPr>
          <w:rFonts w:ascii="Times New Roman" w:hAnsi="Times New Roman"/>
          <w:b/>
          <w:i/>
          <w:sz w:val="20"/>
          <w:szCs w:val="20"/>
          <w:lang w:val="ru-RU"/>
        </w:rPr>
        <w:t>. Время и место проведения.</w:t>
      </w:r>
      <w:proofErr w:type="gramEnd"/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Краеведческая конференция проводится в зале заседаний администрации Тужинского муниципального района 26 сентября  2016 года в 12ч.00мин.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Участники конференции: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К участию в конференции приглашаются краеведы, сотрудники районных музеев, архивов,  всех увлеченных историей родного края.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Основные критерии, предъявляемые к работе: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1. Соответствие указанной тематике.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 xml:space="preserve">2. Форма подачи материала может быть любая: устный рассказ, презентация, фильм. Приветствуется оригинальность в подаче материала.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3. Время выступления – 7-10 мин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both"/>
        <w:rPr>
          <w:rStyle w:val="c5"/>
          <w:color w:val="000000"/>
          <w:sz w:val="20"/>
          <w:szCs w:val="20"/>
        </w:rPr>
      </w:pPr>
      <w:r w:rsidRPr="007E2992">
        <w:rPr>
          <w:sz w:val="20"/>
          <w:szCs w:val="20"/>
        </w:rPr>
        <w:t>4.</w:t>
      </w:r>
      <w:r w:rsidRPr="007E2992">
        <w:rPr>
          <w:rStyle w:val="c5"/>
          <w:color w:val="000000"/>
          <w:sz w:val="20"/>
          <w:szCs w:val="20"/>
        </w:rPr>
        <w:t xml:space="preserve">Заявка  на участие в конференции высылается по электронной почте  </w:t>
      </w:r>
      <w:hyperlink r:id="rId102" w:history="1">
        <w:r w:rsidRPr="007E2992">
          <w:rPr>
            <w:rStyle w:val="a9"/>
            <w:sz w:val="20"/>
            <w:szCs w:val="20"/>
            <w:lang w:val="en-US"/>
          </w:rPr>
          <w:t>tuzhamuzey</w:t>
        </w:r>
        <w:r w:rsidRPr="007E2992">
          <w:rPr>
            <w:rStyle w:val="a9"/>
            <w:sz w:val="20"/>
            <w:szCs w:val="20"/>
          </w:rPr>
          <w:t>@</w:t>
        </w:r>
        <w:r w:rsidRPr="007E2992">
          <w:rPr>
            <w:rStyle w:val="a9"/>
            <w:sz w:val="20"/>
            <w:szCs w:val="20"/>
            <w:lang w:val="en-US"/>
          </w:rPr>
          <w:t>mail</w:t>
        </w:r>
        <w:r w:rsidRPr="007E2992">
          <w:rPr>
            <w:rStyle w:val="a9"/>
            <w:sz w:val="20"/>
            <w:szCs w:val="20"/>
          </w:rPr>
          <w:t>.</w:t>
        </w:r>
        <w:r w:rsidRPr="007E2992">
          <w:rPr>
            <w:rStyle w:val="a9"/>
            <w:sz w:val="20"/>
            <w:szCs w:val="20"/>
            <w:lang w:val="en-US"/>
          </w:rPr>
          <w:t>ru</w:t>
        </w:r>
      </w:hyperlink>
      <w:r w:rsidRPr="007E2992">
        <w:rPr>
          <w:rStyle w:val="c5"/>
          <w:color w:val="000000"/>
          <w:sz w:val="20"/>
          <w:szCs w:val="20"/>
        </w:rPr>
        <w:t>, либо в печатном виде передаётся в МБУК «Тужинский районный краеведческий музей» до 10 сентября 2016 года. Форма заявки в Приложении 1. По вопросам организации и проведения обращаться по телефону 2-15-45.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Финансирование конкурса: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Финансирование конкурса осуществляется за счет учредителей и организаторов конкурса. Транспортные расходы, расходы на питание участников конференции осуществляется за счёт направляющей стороны.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Приложение 1 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b/>
          <w:color w:val="000000"/>
          <w:sz w:val="20"/>
          <w:szCs w:val="20"/>
          <w:lang w:eastAsia="en-US"/>
        </w:rPr>
        <w:t>ЗАЯВКА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на участие в межрайонной краеведческой конференции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«История храма – история малой Родины. </w:t>
      </w:r>
      <w:proofErr w:type="spellStart"/>
      <w:proofErr w:type="gramStart"/>
      <w:r w:rsidRPr="007E2992">
        <w:rPr>
          <w:rFonts w:ascii="Times New Roman" w:hAnsi="Times New Roman"/>
          <w:b/>
          <w:sz w:val="20"/>
          <w:szCs w:val="20"/>
        </w:rPr>
        <w:t>Уроки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столетия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>».</w:t>
      </w:r>
      <w:proofErr w:type="gramEnd"/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от ___________________________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Style w:val="af1"/>
        <w:tblW w:w="0" w:type="auto"/>
        <w:tblLook w:val="04A0"/>
      </w:tblPr>
      <w:tblGrid>
        <w:gridCol w:w="686"/>
        <w:gridCol w:w="2533"/>
        <w:gridCol w:w="2414"/>
        <w:gridCol w:w="3938"/>
      </w:tblGrid>
      <w:tr w:rsidR="007E2992" w:rsidRPr="00E84CB2" w:rsidTr="000E1E6A"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99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E29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E299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ФИО участника конференции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Адрес проживания (город, посёлок, село, приход)</w:t>
            </w:r>
          </w:p>
        </w:tc>
      </w:tr>
    </w:tbl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7"/>
        <w:gridCol w:w="3984"/>
      </w:tblGrid>
      <w:tr w:rsidR="007E2992" w:rsidRPr="007E2992" w:rsidTr="000E1E6A">
        <w:tc>
          <w:tcPr>
            <w:tcW w:w="568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  <w:lang w:val="ru-RU"/>
              </w:rPr>
            </w:pPr>
            <w:r w:rsidRPr="007E299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031" w:type="dxa"/>
          </w:tcPr>
          <w:p w:rsidR="007E2992" w:rsidRPr="007E2992" w:rsidRDefault="007E2992" w:rsidP="007E2992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7E2992">
              <w:rPr>
                <w:rFonts w:ascii="Times New Roman" w:hAnsi="Times New Roman"/>
              </w:rPr>
              <w:t>Приложение</w:t>
            </w:r>
            <w:proofErr w:type="spellEnd"/>
            <w:r w:rsidRPr="007E2992">
              <w:rPr>
                <w:rFonts w:ascii="Times New Roman" w:hAnsi="Times New Roman"/>
              </w:rPr>
              <w:t xml:space="preserve"> № 2</w:t>
            </w:r>
          </w:p>
          <w:p w:rsidR="007E2992" w:rsidRPr="007E2992" w:rsidRDefault="007E2992" w:rsidP="007E2992">
            <w:pPr>
              <w:jc w:val="right"/>
              <w:rPr>
                <w:rFonts w:ascii="Times New Roman" w:hAnsi="Times New Roman"/>
              </w:rPr>
            </w:pPr>
            <w:r w:rsidRPr="007E2992">
              <w:rPr>
                <w:rFonts w:ascii="Times New Roman" w:hAnsi="Times New Roman"/>
              </w:rPr>
              <w:t xml:space="preserve">к </w:t>
            </w:r>
            <w:proofErr w:type="spellStart"/>
            <w:r w:rsidRPr="007E2992">
              <w:rPr>
                <w:rFonts w:ascii="Times New Roman" w:hAnsi="Times New Roman"/>
              </w:rPr>
              <w:t>положению</w:t>
            </w:r>
            <w:proofErr w:type="spellEnd"/>
          </w:p>
          <w:p w:rsidR="007E2992" w:rsidRPr="007E2992" w:rsidRDefault="007E2992" w:rsidP="007E2992">
            <w:pPr>
              <w:rPr>
                <w:rFonts w:ascii="Times New Roman" w:hAnsi="Times New Roman"/>
              </w:rPr>
            </w:pPr>
          </w:p>
        </w:tc>
      </w:tr>
    </w:tbl>
    <w:p w:rsidR="007E2992" w:rsidRPr="006B1F7B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B1F7B">
        <w:rPr>
          <w:rFonts w:ascii="Times New Roman" w:hAnsi="Times New Roman"/>
          <w:b/>
          <w:bCs/>
          <w:sz w:val="20"/>
          <w:szCs w:val="20"/>
          <w:lang w:val="ru-RU"/>
        </w:rPr>
        <w:t>ПОЛОЖЕНИЕ</w:t>
      </w:r>
    </w:p>
    <w:p w:rsidR="007E2992" w:rsidRPr="006B1F7B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6B1F7B">
        <w:rPr>
          <w:rFonts w:ascii="Times New Roman" w:hAnsi="Times New Roman"/>
          <w:b/>
          <w:iCs/>
          <w:sz w:val="20"/>
          <w:szCs w:val="20"/>
          <w:lang w:val="ru-RU"/>
        </w:rPr>
        <w:t xml:space="preserve">о проведении межрайонной творческой лаборатории </w:t>
      </w:r>
    </w:p>
    <w:p w:rsidR="007E2992" w:rsidRPr="006B1F7B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6B1F7B">
        <w:rPr>
          <w:rFonts w:ascii="Times New Roman" w:hAnsi="Times New Roman"/>
          <w:b/>
          <w:iCs/>
          <w:sz w:val="20"/>
          <w:szCs w:val="20"/>
          <w:lang w:val="ru-RU"/>
        </w:rPr>
        <w:t>«Моя родословная»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Цели и задачи конференции: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• Укрепление роли и повышения статуса семьи в социально-культурном общественном пространстве;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Укрепление семейных связей;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Формирование духовно-нравственных и гражданских качеств;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Развитие интереса к истории Отечества и своей семьи;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Возрождение и развитие традиции историко-родословных исследований;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Возрождение и сохранение историко-культурных традиций;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Формирование исторического сознания и воспитание чувства патриотизма;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Приобщение к работе с архивными материалами, к чтению исторической и краеведческой, художественной литературы;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• Возможное пополнение биографических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разделов истории населенных пунктов Кировской области и музейных экспозиций;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• Популяризация собранного материала.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Учредитель конференции: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Cs/>
          <w:iCs/>
          <w:sz w:val="20"/>
          <w:szCs w:val="20"/>
          <w:lang w:val="ru-RU"/>
        </w:rPr>
        <w:t xml:space="preserve">Администрация Тужинского района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Организатор конференции: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IV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Исполнители: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МБУК «Тужинский районный краеведческий музей»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  <w:proofErr w:type="gramStart"/>
      <w:r w:rsidRPr="007E2992">
        <w:rPr>
          <w:rFonts w:ascii="Times New Roman" w:hAnsi="Times New Roman"/>
          <w:b/>
          <w:i/>
          <w:sz w:val="20"/>
          <w:szCs w:val="20"/>
        </w:rPr>
        <w:t>V</w:t>
      </w:r>
      <w:r w:rsidRPr="007E2992">
        <w:rPr>
          <w:rFonts w:ascii="Times New Roman" w:hAnsi="Times New Roman"/>
          <w:b/>
          <w:i/>
          <w:sz w:val="20"/>
          <w:szCs w:val="20"/>
          <w:lang w:val="ru-RU"/>
        </w:rPr>
        <w:t>. Время и место проведения.</w:t>
      </w:r>
      <w:proofErr w:type="gramEnd"/>
    </w:p>
    <w:p w:rsidR="007E2992" w:rsidRPr="007E2992" w:rsidRDefault="007E2992" w:rsidP="007E2992">
      <w:pPr>
        <w:pStyle w:val="af0"/>
        <w:ind w:left="426" w:firstLine="709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Творческая лаборатория проводится на базе МБУК «Тужинского районного краеведческого музея»  26 сентября  2016 года в 09ч.00мин. Программа конференции в Приложении 1.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 Участники конференции: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К участию в конференции приглашаются все желающие, готовые представить историю своей семьи или родословной.</w:t>
      </w:r>
      <w:r w:rsidRPr="007E2992">
        <w:rPr>
          <w:rFonts w:ascii="Times New Roman" w:hAnsi="Times New Roman"/>
          <w:sz w:val="20"/>
          <w:szCs w:val="20"/>
        </w:rPr>
        <w:t> 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Порядок проведения конференции: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Конференция поводится с 1 июля по 26 сентября 2016 года и предполагает 3 этапа: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Первый этап с 1 июля 2016 года — объявление о конференции через СМИ (включая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интернет−ресурсы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)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Второй этап до 10 сентября 2016 года — отборочный — принимаются заявки на участие.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Третий этап 26 сентября 2016 года — презентация работ участниками конференции, обсуждение и  подведение итогов.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VIII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Основные критерии, предъявляемые </w:t>
      </w:r>
      <w:proofErr w:type="gramStart"/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к  работе</w:t>
      </w:r>
      <w:proofErr w:type="gramEnd"/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1. Соответствие указанной тематике.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2.  Оформление древа: размер от 0,5 до 1 м</w:t>
      </w:r>
      <w:proofErr w:type="gramStart"/>
      <w:r w:rsidRPr="007E2992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Pr="007E2992">
        <w:rPr>
          <w:rFonts w:ascii="Times New Roman" w:hAnsi="Times New Roman"/>
          <w:sz w:val="20"/>
          <w:szCs w:val="20"/>
          <w:lang w:val="ru-RU"/>
        </w:rPr>
        <w:t xml:space="preserve">, форма любая (рамка, стенд, баннер и т.д.)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3. В схеме родословного древа должны быть представлены минимум 5 поколений.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4. Желательно присутствие в презентации родословной фотографий, исторических документов, источников материалов, семейных реликвий (если таковые имеются)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5. Форма подачи материала может быть любая: устный рассказ, презентация, фильм. Приветствуется </w:t>
      </w: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 xml:space="preserve">оригинальность в подаче материала.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6. Содержательность, уникальные находки в биографических исследованиях.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7. Время выступления – 7-10 мин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both"/>
        <w:rPr>
          <w:rStyle w:val="c5"/>
          <w:color w:val="000000"/>
          <w:sz w:val="20"/>
          <w:szCs w:val="20"/>
        </w:rPr>
      </w:pPr>
      <w:r w:rsidRPr="007E2992">
        <w:rPr>
          <w:sz w:val="20"/>
          <w:szCs w:val="20"/>
        </w:rPr>
        <w:t xml:space="preserve">8. </w:t>
      </w:r>
      <w:r w:rsidRPr="007E2992">
        <w:rPr>
          <w:rStyle w:val="c5"/>
          <w:color w:val="000000"/>
          <w:sz w:val="20"/>
          <w:szCs w:val="20"/>
        </w:rPr>
        <w:t xml:space="preserve">Заявка  на участие в  конференции высылается по электронной почте  </w:t>
      </w:r>
      <w:hyperlink r:id="rId103" w:history="1">
        <w:r w:rsidRPr="007E2992">
          <w:rPr>
            <w:rStyle w:val="a9"/>
            <w:sz w:val="20"/>
            <w:szCs w:val="20"/>
            <w:lang w:val="en-US"/>
          </w:rPr>
          <w:t>tuzhamuzey</w:t>
        </w:r>
        <w:r w:rsidRPr="007E2992">
          <w:rPr>
            <w:rStyle w:val="a9"/>
            <w:sz w:val="20"/>
            <w:szCs w:val="20"/>
          </w:rPr>
          <w:t>@</w:t>
        </w:r>
        <w:r w:rsidRPr="007E2992">
          <w:rPr>
            <w:rStyle w:val="a9"/>
            <w:sz w:val="20"/>
            <w:szCs w:val="20"/>
            <w:lang w:val="en-US"/>
          </w:rPr>
          <w:t>mail</w:t>
        </w:r>
        <w:r w:rsidRPr="007E2992">
          <w:rPr>
            <w:rStyle w:val="a9"/>
            <w:sz w:val="20"/>
            <w:szCs w:val="20"/>
          </w:rPr>
          <w:t>.</w:t>
        </w:r>
        <w:r w:rsidRPr="007E2992">
          <w:rPr>
            <w:rStyle w:val="a9"/>
            <w:sz w:val="20"/>
            <w:szCs w:val="20"/>
            <w:lang w:val="en-US"/>
          </w:rPr>
          <w:t>ru</w:t>
        </w:r>
      </w:hyperlink>
      <w:r w:rsidRPr="007E2992">
        <w:rPr>
          <w:rStyle w:val="c5"/>
          <w:color w:val="000000"/>
          <w:sz w:val="20"/>
          <w:szCs w:val="20"/>
        </w:rPr>
        <w:t>, либо в печатном виде передаётся в МБУК «Тужинский районный краеведческий музей» до 10 сентября 2016 года. Форма заявки в Приложении 2. По вопросам организации и проведения обращаться по телефону 2-15-45.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bCs/>
          <w:i/>
          <w:iCs/>
          <w:sz w:val="20"/>
          <w:szCs w:val="20"/>
        </w:rPr>
        <w:t>IX</w:t>
      </w:r>
      <w:r w:rsidRPr="007E299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. Финансирование конкурса: </w:t>
      </w:r>
    </w:p>
    <w:p w:rsidR="007E2992" w:rsidRPr="007E2992" w:rsidRDefault="007E2992" w:rsidP="007E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Финансирование конкурса осуществляется за счет учредителей и организаторов конкурса, согласно утвержденной смете. Транспортные расходы, расходы на питание участников конференции осуществляется за счёт отправляющей стороны.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Примерная программа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проведения конференции «Моя родословная»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9.00-9.15 – заезд участников, регистрация.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9.15-9.30 – размещение стендов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9.30-11.00 – презентация работ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11.00 – 11.10 – кофе-пауза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11.10 – 12.00 – круглый стол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12.00-12.30 – подведение итогов конференции</w:t>
      </w:r>
    </w:p>
    <w:p w:rsidR="007E2992" w:rsidRPr="007E2992" w:rsidRDefault="007E2992" w:rsidP="007E2992">
      <w:pPr>
        <w:pStyle w:val="c8"/>
        <w:spacing w:before="0" w:beforeAutospacing="0" w:after="0" w:afterAutospacing="0"/>
        <w:rPr>
          <w:rFonts w:eastAsiaTheme="minorHAnsi"/>
          <w:color w:val="000000"/>
          <w:sz w:val="20"/>
          <w:szCs w:val="20"/>
          <w:lang w:eastAsia="en-US"/>
        </w:rPr>
      </w:pPr>
    </w:p>
    <w:p w:rsidR="007E2992" w:rsidRPr="007E2992" w:rsidRDefault="007E2992" w:rsidP="007E2992">
      <w:pPr>
        <w:pStyle w:val="c8"/>
        <w:spacing w:before="0" w:beforeAutospacing="0" w:after="0" w:afterAutospacing="0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7E2992" w:rsidRPr="007E2992" w:rsidRDefault="007E2992" w:rsidP="007E2992">
      <w:pPr>
        <w:pStyle w:val="c8"/>
        <w:spacing w:before="0" w:beforeAutospacing="0" w:after="0" w:afterAutospacing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Приложение 2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b/>
          <w:color w:val="000000"/>
          <w:sz w:val="20"/>
          <w:szCs w:val="20"/>
          <w:lang w:eastAsia="en-US"/>
        </w:rPr>
        <w:t>ЗАЯВКА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на участие в межрайонной краеведческой конференции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«Моя родословная»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E2992">
        <w:rPr>
          <w:rFonts w:eastAsiaTheme="minorHAnsi"/>
          <w:color w:val="000000"/>
          <w:sz w:val="20"/>
          <w:szCs w:val="20"/>
          <w:lang w:eastAsia="en-US"/>
        </w:rPr>
        <w:t>от ___________________________</w:t>
      </w:r>
    </w:p>
    <w:p w:rsidR="007E2992" w:rsidRPr="007E2992" w:rsidRDefault="007E2992" w:rsidP="007E2992">
      <w:pPr>
        <w:pStyle w:val="c8"/>
        <w:spacing w:before="0" w:beforeAutospacing="0" w:after="0" w:afterAutospacing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Style w:val="af1"/>
        <w:tblW w:w="0" w:type="auto"/>
        <w:tblLook w:val="04A0"/>
      </w:tblPr>
      <w:tblGrid>
        <w:gridCol w:w="702"/>
        <w:gridCol w:w="2864"/>
        <w:gridCol w:w="2495"/>
        <w:gridCol w:w="3510"/>
      </w:tblGrid>
      <w:tr w:rsidR="007E2992" w:rsidRPr="00E84CB2" w:rsidTr="000E1E6A"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99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E29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E299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ФИО участника конференции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Адрес проживания (город, посёлок, село)</w:t>
            </w:r>
          </w:p>
        </w:tc>
      </w:tr>
      <w:tr w:rsidR="007E2992" w:rsidRPr="007E2992" w:rsidTr="000E1E6A"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Иван Иванов Иванович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Проектор, стул, стол.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E2992" w:rsidRPr="007E2992" w:rsidTr="000E1E6A"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>Сидорова Алевтина Михайловна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992">
              <w:rPr>
                <w:color w:val="000000"/>
                <w:sz w:val="20"/>
                <w:szCs w:val="20"/>
              </w:rPr>
              <w:t xml:space="preserve">Проектор 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E2992" w:rsidRPr="007E2992" w:rsidTr="000E1E6A"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9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7E2992">
        <w:rPr>
          <w:rFonts w:ascii="Times New Roman" w:hAnsi="Times New Roman"/>
          <w:sz w:val="20"/>
          <w:szCs w:val="20"/>
        </w:rPr>
        <w:t>Приложение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№ 3 к </w:t>
      </w:r>
      <w:proofErr w:type="spellStart"/>
      <w:r w:rsidRPr="007E2992">
        <w:rPr>
          <w:rFonts w:ascii="Times New Roman" w:hAnsi="Times New Roman"/>
          <w:sz w:val="20"/>
          <w:szCs w:val="20"/>
        </w:rPr>
        <w:t>положению</w:t>
      </w:r>
      <w:proofErr w:type="spellEnd"/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</w:rPr>
        <w:t>ПОЛОЖЕНИЕ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992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Тебе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любимый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край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/>
          <w:sz w:val="20"/>
          <w:szCs w:val="20"/>
        </w:rPr>
        <w:t>родной</w:t>
      </w:r>
      <w:proofErr w:type="spellEnd"/>
      <w:r w:rsidRPr="007E2992">
        <w:rPr>
          <w:rFonts w:ascii="Times New Roman" w:hAnsi="Times New Roman"/>
          <w:b/>
          <w:sz w:val="20"/>
          <w:szCs w:val="20"/>
        </w:rPr>
        <w:t>»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встреча поэтов на Тужинской земле.</w:t>
      </w:r>
    </w:p>
    <w:p w:rsidR="007E2992" w:rsidRPr="007E2992" w:rsidRDefault="007E2992" w:rsidP="007E2992">
      <w:pPr>
        <w:pStyle w:val="af0"/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 w:rsidRPr="007E2992">
        <w:rPr>
          <w:b/>
          <w:sz w:val="20"/>
          <w:szCs w:val="20"/>
        </w:rPr>
        <w:t>Общее положение</w:t>
      </w:r>
    </w:p>
    <w:p w:rsidR="007E2992" w:rsidRPr="007E2992" w:rsidRDefault="007E2992" w:rsidP="007E2992">
      <w:pPr>
        <w:pStyle w:val="af0"/>
        <w:numPr>
          <w:ilvl w:val="1"/>
          <w:numId w:val="5"/>
        </w:numPr>
        <w:contextualSpacing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Организатором встречи является МБУК Тужинская ЦБС.</w:t>
      </w:r>
    </w:p>
    <w:p w:rsidR="007E2992" w:rsidRPr="007E2992" w:rsidRDefault="007E2992" w:rsidP="007E2992">
      <w:pPr>
        <w:pStyle w:val="af0"/>
        <w:numPr>
          <w:ilvl w:val="1"/>
          <w:numId w:val="5"/>
        </w:numPr>
        <w:contextualSpacing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Финансирование  и проведение встречи осуществляет МБУК Тужинская ЦБС.</w:t>
      </w:r>
    </w:p>
    <w:p w:rsidR="007E2992" w:rsidRPr="007E2992" w:rsidRDefault="007E2992" w:rsidP="007E2992">
      <w:pPr>
        <w:pStyle w:val="af0"/>
        <w:numPr>
          <w:ilvl w:val="1"/>
          <w:numId w:val="5"/>
        </w:numPr>
        <w:contextualSpacing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Настоящее положение определяет требования к участникам встречи.</w:t>
      </w:r>
    </w:p>
    <w:p w:rsidR="007E2992" w:rsidRPr="007E2992" w:rsidRDefault="007E2992" w:rsidP="007E2992">
      <w:pPr>
        <w:pStyle w:val="af0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E2992">
        <w:rPr>
          <w:b/>
          <w:sz w:val="20"/>
          <w:szCs w:val="20"/>
        </w:rPr>
        <w:t>Цель встречи:</w:t>
      </w:r>
      <w:r w:rsidRPr="007E2992">
        <w:rPr>
          <w:sz w:val="20"/>
          <w:szCs w:val="20"/>
        </w:rPr>
        <w:t xml:space="preserve"> </w:t>
      </w:r>
    </w:p>
    <w:p w:rsidR="007E2992" w:rsidRPr="007E2992" w:rsidRDefault="007E2992" w:rsidP="007E2992">
      <w:pPr>
        <w:pStyle w:val="af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Знакомство с творчеством  местных поэтов разных районов, через организацию встреч на базе Тужинской Центральной районной  библиотеки.</w:t>
      </w:r>
    </w:p>
    <w:p w:rsidR="007E2992" w:rsidRPr="007E2992" w:rsidRDefault="007E2992" w:rsidP="007E2992">
      <w:pPr>
        <w:pStyle w:val="af0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E2992">
        <w:rPr>
          <w:b/>
          <w:sz w:val="20"/>
          <w:szCs w:val="20"/>
        </w:rPr>
        <w:t>Задачи:</w:t>
      </w:r>
      <w:r w:rsidRPr="007E2992">
        <w:rPr>
          <w:sz w:val="20"/>
          <w:szCs w:val="20"/>
        </w:rPr>
        <w:t xml:space="preserve"> </w:t>
      </w:r>
    </w:p>
    <w:p w:rsidR="007E2992" w:rsidRPr="007E2992" w:rsidRDefault="007E2992" w:rsidP="007E2992">
      <w:pPr>
        <w:pStyle w:val="af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Расширить и обогатить знания земляков  о литературе и культуре родного края; </w:t>
      </w:r>
    </w:p>
    <w:p w:rsidR="007E2992" w:rsidRPr="007E2992" w:rsidRDefault="007E2992" w:rsidP="007E2992">
      <w:pPr>
        <w:pStyle w:val="af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Сформировать представление о литературе родного края как об одном из важнейших компонентов </w:t>
      </w:r>
      <w:proofErr w:type="spellStart"/>
      <w:r w:rsidRPr="007E2992">
        <w:rPr>
          <w:sz w:val="20"/>
          <w:szCs w:val="20"/>
        </w:rPr>
        <w:t>полиокультурной</w:t>
      </w:r>
      <w:proofErr w:type="spellEnd"/>
      <w:r w:rsidRPr="007E2992">
        <w:rPr>
          <w:sz w:val="20"/>
          <w:szCs w:val="20"/>
        </w:rPr>
        <w:t xml:space="preserve"> среды региона;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 Воспитать любовь к родному краю, родной культуре.</w:t>
      </w:r>
    </w:p>
    <w:p w:rsidR="007E2992" w:rsidRPr="007E2992" w:rsidRDefault="007E2992" w:rsidP="007E29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 xml:space="preserve">       4. Порядок проведения: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4.1. Встреча проводится 26 сентября 2016 года</w:t>
      </w:r>
      <w:proofErr w:type="gramStart"/>
      <w:r w:rsidRPr="007E2992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Pr="007E2992">
        <w:rPr>
          <w:rFonts w:ascii="Times New Roman" w:hAnsi="Times New Roman"/>
          <w:sz w:val="20"/>
          <w:szCs w:val="20"/>
          <w:lang w:val="ru-RU"/>
        </w:rPr>
        <w:t xml:space="preserve"> Тужинской Центральной районной          библиотеке  (ул. Свободы, д. 7)  с 10.0  часов  в рамках районной Воскресенской ярмарки.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4.2.  На встречу приглашаются местные поэты Тужинского,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Арбажского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Кикнурского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Пижанского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Санчурского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>, Яранского и других районов (по 2 участника)</w:t>
      </w:r>
      <w:bookmarkStart w:id="17" w:name="_GoBack"/>
      <w:bookmarkEnd w:id="17"/>
      <w:r w:rsidRPr="007E2992">
        <w:rPr>
          <w:rFonts w:ascii="Times New Roman" w:hAnsi="Times New Roman"/>
          <w:sz w:val="20"/>
          <w:szCs w:val="20"/>
          <w:lang w:val="ru-RU"/>
        </w:rPr>
        <w:t xml:space="preserve">.      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5. Условия участия во встрече: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5.1. Краткий рассказ о себе и своем творчестве в различной форме.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5.2 . Презентация своих сборников, брошюр.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5.3. Чтение своих стихов на тему «Тебе любимый край родной».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6. Подведение итогов встречи.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E2992">
        <w:rPr>
          <w:rFonts w:ascii="Times New Roman" w:hAnsi="Times New Roman"/>
          <w:b/>
          <w:sz w:val="20"/>
          <w:szCs w:val="20"/>
          <w:lang w:val="ru-RU"/>
        </w:rPr>
        <w:t>7. Контакты.</w:t>
      </w:r>
    </w:p>
    <w:p w:rsidR="007E2992" w:rsidRPr="007E2992" w:rsidRDefault="007E2992" w:rsidP="007E2992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Тел. 8(83340) 2-16-62  Дудина Людмила Александровна, директор Тужинской ЦБС</w:t>
      </w:r>
    </w:p>
    <w:p w:rsidR="007E2992" w:rsidRPr="007E2992" w:rsidRDefault="007E2992" w:rsidP="007E2992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ФОРМА</w:t>
      </w:r>
    </w:p>
    <w:p w:rsidR="007E2992" w:rsidRPr="007E2992" w:rsidRDefault="007E2992" w:rsidP="007E2992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заявки на встречу поэтов</w:t>
      </w:r>
    </w:p>
    <w:p w:rsidR="007E2992" w:rsidRPr="007E2992" w:rsidRDefault="007E2992" w:rsidP="007E2992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«Тебе любимый край», </w:t>
      </w:r>
    </w:p>
    <w:p w:rsidR="007E2992" w:rsidRPr="007E2992" w:rsidRDefault="007E2992" w:rsidP="007E2992">
      <w:pPr>
        <w:spacing w:after="0" w:line="240" w:lineRule="auto"/>
        <w:ind w:hanging="28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E2992">
        <w:rPr>
          <w:rFonts w:ascii="Times New Roman" w:hAnsi="Times New Roman"/>
          <w:sz w:val="20"/>
          <w:szCs w:val="20"/>
        </w:rPr>
        <w:t>в</w:t>
      </w:r>
      <w:proofErr w:type="gram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рамках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Воскресенской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ярмарки</w:t>
      </w:r>
      <w:proofErr w:type="spellEnd"/>
      <w:r w:rsidRPr="007E2992">
        <w:rPr>
          <w:rFonts w:ascii="Times New Roman" w:hAnsi="Times New Roman"/>
          <w:sz w:val="20"/>
          <w:szCs w:val="20"/>
        </w:rPr>
        <w:t>.</w:t>
      </w:r>
    </w:p>
    <w:tbl>
      <w:tblPr>
        <w:tblStyle w:val="af1"/>
        <w:tblW w:w="0" w:type="auto"/>
        <w:tblLook w:val="04A0"/>
      </w:tblPr>
      <w:tblGrid>
        <w:gridCol w:w="3179"/>
        <w:gridCol w:w="3191"/>
        <w:gridCol w:w="3201"/>
      </w:tblGrid>
      <w:tr w:rsidR="007E2992" w:rsidRPr="007E2992" w:rsidTr="006B1F7B">
        <w:tc>
          <w:tcPr>
            <w:tcW w:w="3179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  <w:r w:rsidRPr="007E2992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7E2992">
              <w:rPr>
                <w:rFonts w:ascii="Times New Roman" w:hAnsi="Times New Roman"/>
              </w:rPr>
              <w:t>участника</w:t>
            </w:r>
            <w:proofErr w:type="spellEnd"/>
          </w:p>
        </w:tc>
        <w:tc>
          <w:tcPr>
            <w:tcW w:w="319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2992">
              <w:rPr>
                <w:rFonts w:ascii="Times New Roman" w:hAnsi="Times New Roman"/>
              </w:rPr>
              <w:t>Адрес</w:t>
            </w:r>
            <w:proofErr w:type="spellEnd"/>
            <w:r w:rsidRPr="007E2992">
              <w:rPr>
                <w:rFonts w:ascii="Times New Roman" w:hAnsi="Times New Roman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320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2992">
              <w:rPr>
                <w:rFonts w:ascii="Times New Roman" w:hAnsi="Times New Roman"/>
              </w:rPr>
              <w:t>Необходимое</w:t>
            </w:r>
            <w:proofErr w:type="spellEnd"/>
            <w:r w:rsidRPr="007E2992">
              <w:rPr>
                <w:rFonts w:ascii="Times New Roman" w:hAnsi="Times New Roman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</w:rPr>
              <w:t>оборудование</w:t>
            </w:r>
            <w:proofErr w:type="spellEnd"/>
          </w:p>
        </w:tc>
      </w:tr>
      <w:tr w:rsidR="007E2992" w:rsidRPr="007E2992" w:rsidTr="006B1F7B">
        <w:tc>
          <w:tcPr>
            <w:tcW w:w="3179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</w:tr>
      <w:tr w:rsidR="007E2992" w:rsidRPr="007E2992" w:rsidTr="006B1F7B">
        <w:tc>
          <w:tcPr>
            <w:tcW w:w="3179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:rsidR="007E2992" w:rsidRPr="007E2992" w:rsidRDefault="007E2992" w:rsidP="007E29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2992" w:rsidRDefault="007E2992" w:rsidP="007E2992">
      <w:pPr>
        <w:spacing w:after="0" w:line="240" w:lineRule="auto"/>
        <w:ind w:left="567" w:hanging="283"/>
        <w:jc w:val="right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</w:rPr>
        <w:t xml:space="preserve">                       </w:t>
      </w:r>
      <w:r w:rsidRPr="007E2992">
        <w:rPr>
          <w:rFonts w:ascii="Times New Roman" w:eastAsia="Calibri" w:hAnsi="Times New Roman"/>
          <w:sz w:val="20"/>
          <w:szCs w:val="20"/>
        </w:rPr>
        <w:t xml:space="preserve">                                        </w:t>
      </w:r>
    </w:p>
    <w:p w:rsidR="007E2992" w:rsidRPr="007E2992" w:rsidRDefault="007E2992" w:rsidP="007E2992">
      <w:pPr>
        <w:spacing w:after="0" w:line="240" w:lineRule="auto"/>
        <w:ind w:left="567" w:hanging="283"/>
        <w:jc w:val="right"/>
        <w:rPr>
          <w:rFonts w:ascii="Times New Roman" w:eastAsia="Calibri" w:hAnsi="Times New Roman"/>
          <w:sz w:val="20"/>
          <w:szCs w:val="20"/>
        </w:rPr>
      </w:pPr>
      <w:r w:rsidRPr="007E299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sz w:val="20"/>
          <w:szCs w:val="20"/>
        </w:rPr>
        <w:t>Приложение</w:t>
      </w:r>
      <w:proofErr w:type="spellEnd"/>
      <w:r w:rsidRPr="007E2992">
        <w:rPr>
          <w:rFonts w:ascii="Times New Roman" w:eastAsia="Calibri" w:hAnsi="Times New Roman"/>
          <w:sz w:val="20"/>
          <w:szCs w:val="20"/>
        </w:rPr>
        <w:t xml:space="preserve"> № 4 к </w:t>
      </w:r>
      <w:proofErr w:type="spellStart"/>
      <w:r w:rsidRPr="007E2992">
        <w:rPr>
          <w:rFonts w:ascii="Times New Roman" w:eastAsia="Calibri" w:hAnsi="Times New Roman"/>
          <w:sz w:val="20"/>
          <w:szCs w:val="20"/>
        </w:rPr>
        <w:t>положению</w:t>
      </w:r>
      <w:proofErr w:type="spellEnd"/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7E2992">
        <w:rPr>
          <w:rFonts w:ascii="Times New Roman" w:eastAsia="Calibri" w:hAnsi="Times New Roman"/>
          <w:b/>
          <w:sz w:val="20"/>
          <w:szCs w:val="20"/>
        </w:rPr>
        <w:t>ПОЛОЖЕНИЕ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>о проведении межрайонного фестиваля национального творчества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7E2992">
        <w:rPr>
          <w:rFonts w:ascii="Times New Roman" w:eastAsia="Calibri" w:hAnsi="Times New Roman"/>
          <w:b/>
          <w:sz w:val="20"/>
          <w:szCs w:val="20"/>
        </w:rPr>
        <w:t>«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Хоровод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дружбы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>»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7E2992">
        <w:rPr>
          <w:rFonts w:ascii="Times New Roman" w:eastAsia="Calibri" w:hAnsi="Times New Roman"/>
          <w:b/>
          <w:sz w:val="20"/>
          <w:szCs w:val="20"/>
        </w:rPr>
        <w:t xml:space="preserve"> 1.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Учредители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фестиваля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>:</w:t>
      </w:r>
    </w:p>
    <w:p w:rsidR="007E2992" w:rsidRPr="007E2992" w:rsidRDefault="007E2992" w:rsidP="007E2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Отдел культуры администрации Тужинского муниципального района;</w:t>
      </w:r>
    </w:p>
    <w:p w:rsidR="007E2992" w:rsidRPr="007E2992" w:rsidRDefault="007E2992" w:rsidP="007E2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2992">
        <w:rPr>
          <w:rFonts w:ascii="Times New Roman" w:hAnsi="Times New Roman"/>
          <w:sz w:val="20"/>
          <w:szCs w:val="20"/>
        </w:rPr>
        <w:t>МКУК Тужинский РКДЦ.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highlight w:val="yellow"/>
        </w:rPr>
      </w:pPr>
      <w:r w:rsidRPr="007E2992">
        <w:rPr>
          <w:rFonts w:ascii="Times New Roman" w:eastAsia="Calibri" w:hAnsi="Times New Roman"/>
          <w:b/>
          <w:sz w:val="20"/>
          <w:szCs w:val="20"/>
        </w:rPr>
        <w:t xml:space="preserve"> 2.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Цель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фестиваля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>:</w:t>
      </w:r>
      <w:r w:rsidRPr="007E2992">
        <w:rPr>
          <w:rFonts w:ascii="Times New Roman" w:eastAsia="Calibri" w:hAnsi="Times New Roman"/>
          <w:b/>
          <w:sz w:val="20"/>
          <w:szCs w:val="20"/>
        </w:rPr>
        <w:tab/>
      </w:r>
    </w:p>
    <w:p w:rsidR="007E2992" w:rsidRPr="007E2992" w:rsidRDefault="007E2992" w:rsidP="007E2992">
      <w:pPr>
        <w:spacing w:after="0" w:line="240" w:lineRule="auto"/>
        <w:ind w:firstLine="708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Сохранение и развитие национальных традиций в самодеятельном творчестве.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r w:rsidRPr="007E2992">
        <w:rPr>
          <w:rFonts w:ascii="Times New Roman" w:eastAsia="Calibri" w:hAnsi="Times New Roman"/>
          <w:b/>
          <w:sz w:val="20"/>
          <w:szCs w:val="20"/>
        </w:rPr>
        <w:t xml:space="preserve">3.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Задачи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фестиваля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>:</w:t>
      </w:r>
    </w:p>
    <w:p w:rsidR="007E2992" w:rsidRPr="007E2992" w:rsidRDefault="007E2992" w:rsidP="007E29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выявление  национальных коллективов и отдельных исполнителей, имеющих в своём репертуаре национальные песни и танцы;</w:t>
      </w:r>
    </w:p>
    <w:p w:rsidR="007E2992" w:rsidRPr="007E2992" w:rsidRDefault="007E2992" w:rsidP="007E29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содействие развитию дружеских творческих контактов, взаимопониманию и сотрудничеству людей разных национальностей;</w:t>
      </w:r>
    </w:p>
    <w:p w:rsidR="007E2992" w:rsidRPr="007E2992" w:rsidRDefault="007E2992" w:rsidP="007E29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обмен творческим опытом и повышение уровня профессионального мастерства руководителей творческих коллективов.</w:t>
      </w:r>
    </w:p>
    <w:p w:rsidR="007E2992" w:rsidRPr="007E2992" w:rsidRDefault="007E2992" w:rsidP="007E2992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4. Сроки проведения: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</w:t>
      </w: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Фестиваль будет проходить </w:t>
      </w: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>26 сентября 2016 г.</w:t>
      </w: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в Тужинском районном </w:t>
      </w:r>
      <w:proofErr w:type="spellStart"/>
      <w:r w:rsidRPr="007E2992">
        <w:rPr>
          <w:rFonts w:ascii="Times New Roman" w:eastAsia="Calibri" w:hAnsi="Times New Roman"/>
          <w:sz w:val="20"/>
          <w:szCs w:val="20"/>
          <w:lang w:val="ru-RU"/>
        </w:rPr>
        <w:t>культурно-досуговом</w:t>
      </w:r>
      <w:proofErr w:type="spellEnd"/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центре.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>5. Участники и условия проведения фестиваля:</w:t>
      </w:r>
    </w:p>
    <w:p w:rsidR="007E2992" w:rsidRPr="007E2992" w:rsidRDefault="007E2992" w:rsidP="007E2992">
      <w:pPr>
        <w:spacing w:after="0" w:line="240" w:lineRule="auto"/>
        <w:ind w:firstLine="708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В фестивале-конкурсе участвуют детские, молодёжные (до 18 лет) и взрослые национальные коллективы и отдельные исполнители независимо от ведомственной принадлежности.</w:t>
      </w:r>
    </w:p>
    <w:p w:rsidR="007E2992" w:rsidRPr="007E2992" w:rsidRDefault="007E2992" w:rsidP="007E2992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       Настоящим Положением определяются следующие номинации:</w:t>
      </w:r>
    </w:p>
    <w:p w:rsidR="007E2992" w:rsidRPr="007E2992" w:rsidRDefault="007E2992" w:rsidP="007E2992">
      <w:pPr>
        <w:numPr>
          <w:ilvl w:val="0"/>
          <w:numId w:val="8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НАЦИОНАЛЬНЫЙ ТАНЕЦ – коллективы (солисты) представляют  национальный танец; </w:t>
      </w:r>
    </w:p>
    <w:p w:rsidR="007E2992" w:rsidRPr="007E2992" w:rsidRDefault="007E2992" w:rsidP="007E2992">
      <w:pPr>
        <w:numPr>
          <w:ilvl w:val="0"/>
          <w:numId w:val="8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НАЦИОНАЛЬНАЯ ПЕСНЯ – коллективы (солисты) представляют  национальные песни;</w:t>
      </w:r>
    </w:p>
    <w:p w:rsidR="007E2992" w:rsidRPr="007E2992" w:rsidRDefault="007E2992" w:rsidP="007E299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-  ФОЛЬКЛОРНОЕ ДЕЙСТВО – коллективы представляют программу не более 5 минут (фрагменты народных обычаев, обрядов, народных игр, состязаний, потех с обязательным использованием материала своего района или области). </w:t>
      </w:r>
    </w:p>
    <w:p w:rsidR="007E2992" w:rsidRPr="008314F3" w:rsidRDefault="007E2992" w:rsidP="007E2992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8314F3">
        <w:rPr>
          <w:rFonts w:ascii="Times New Roman" w:eastAsia="Calibri" w:hAnsi="Times New Roman"/>
          <w:b/>
          <w:sz w:val="20"/>
          <w:szCs w:val="20"/>
          <w:lang w:val="ru-RU"/>
        </w:rPr>
        <w:t>6. Требования к участникам: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      Участники полностью несут ответственность в случае нарушения представленной работой закона «Об авторских правах».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       Программа коллективов и отдельных исполнителей состоит из  разнохарактерных произведений, отражающих жанровые особенности хореографического и песенного искусства. </w:t>
      </w:r>
    </w:p>
    <w:p w:rsidR="007E2992" w:rsidRPr="007E2992" w:rsidRDefault="007E2992" w:rsidP="007E2992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Фонограммы каждого исполняемого на фестивале номера предоставляются на </w:t>
      </w:r>
      <w:proofErr w:type="spellStart"/>
      <w:r w:rsidRPr="007E2992">
        <w:rPr>
          <w:rFonts w:ascii="Times New Roman" w:eastAsia="Calibri" w:hAnsi="Times New Roman"/>
          <w:color w:val="000000"/>
          <w:sz w:val="20"/>
          <w:szCs w:val="20"/>
          <w:lang w:val="ru-RU"/>
        </w:rPr>
        <w:t>флеш-карте</w:t>
      </w:r>
      <w:proofErr w:type="spellEnd"/>
      <w:r w:rsidRPr="007E2992">
        <w:rPr>
          <w:rFonts w:ascii="Times New Roman" w:eastAsia="Calibri" w:hAnsi="Times New Roman"/>
          <w:sz w:val="20"/>
          <w:szCs w:val="20"/>
          <w:lang w:val="ru-RU"/>
        </w:rPr>
        <w:t>.</w:t>
      </w:r>
    </w:p>
    <w:p w:rsidR="007E2992" w:rsidRPr="007E2992" w:rsidRDefault="007E2992" w:rsidP="007E2992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 7. Подведение итогов фестиваля, награждение:</w:t>
      </w:r>
    </w:p>
    <w:p w:rsidR="007E2992" w:rsidRPr="007E2992" w:rsidRDefault="007E2992" w:rsidP="007E2992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  При награждении будут учитываться:</w:t>
      </w:r>
    </w:p>
    <w:p w:rsidR="007E2992" w:rsidRPr="007E2992" w:rsidRDefault="007E2992" w:rsidP="007E29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7E2992">
        <w:rPr>
          <w:rFonts w:ascii="Times New Roman" w:eastAsia="Calibri" w:hAnsi="Times New Roman"/>
          <w:sz w:val="20"/>
          <w:szCs w:val="20"/>
        </w:rPr>
        <w:t>репертуар</w:t>
      </w:r>
      <w:proofErr w:type="spellEnd"/>
      <w:r w:rsidRPr="007E2992">
        <w:rPr>
          <w:rFonts w:ascii="Times New Roman" w:eastAsia="Calibri" w:hAnsi="Times New Roman"/>
          <w:sz w:val="20"/>
          <w:szCs w:val="20"/>
        </w:rPr>
        <w:t>;</w:t>
      </w:r>
    </w:p>
    <w:p w:rsidR="007E2992" w:rsidRPr="007E2992" w:rsidRDefault="007E2992" w:rsidP="007E29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7E2992">
        <w:rPr>
          <w:rFonts w:ascii="Times New Roman" w:eastAsia="Calibri" w:hAnsi="Times New Roman"/>
          <w:sz w:val="20"/>
          <w:szCs w:val="20"/>
        </w:rPr>
        <w:t>самобытность</w:t>
      </w:r>
      <w:proofErr w:type="spellEnd"/>
      <w:r w:rsidRPr="007E2992">
        <w:rPr>
          <w:rFonts w:ascii="Times New Roman" w:eastAsia="Calibri" w:hAnsi="Times New Roman"/>
          <w:sz w:val="20"/>
          <w:szCs w:val="20"/>
        </w:rPr>
        <w:t>;</w:t>
      </w:r>
    </w:p>
    <w:p w:rsidR="007E2992" w:rsidRPr="007E2992" w:rsidRDefault="007E2992" w:rsidP="007E29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7E2992">
        <w:rPr>
          <w:rFonts w:ascii="Times New Roman" w:eastAsia="Calibri" w:hAnsi="Times New Roman"/>
          <w:sz w:val="20"/>
          <w:szCs w:val="20"/>
        </w:rPr>
        <w:t>исполнительский</w:t>
      </w:r>
      <w:proofErr w:type="spellEnd"/>
      <w:r w:rsidRPr="007E299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sz w:val="20"/>
          <w:szCs w:val="20"/>
        </w:rPr>
        <w:t>уровень</w:t>
      </w:r>
      <w:proofErr w:type="spellEnd"/>
      <w:r w:rsidRPr="007E2992">
        <w:rPr>
          <w:rFonts w:ascii="Times New Roman" w:eastAsia="Calibri" w:hAnsi="Times New Roman"/>
          <w:sz w:val="20"/>
          <w:szCs w:val="20"/>
        </w:rPr>
        <w:t>;</w:t>
      </w:r>
    </w:p>
    <w:p w:rsidR="007E2992" w:rsidRPr="007E2992" w:rsidRDefault="007E2992" w:rsidP="007E29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E2992">
        <w:rPr>
          <w:rFonts w:ascii="Times New Roman" w:hAnsi="Times New Roman"/>
          <w:sz w:val="20"/>
          <w:szCs w:val="20"/>
        </w:rPr>
        <w:t>сценическая</w:t>
      </w:r>
      <w:proofErr w:type="spellEnd"/>
      <w:proofErr w:type="gram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культура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исполнителей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. </w:t>
      </w: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Участники районного фестиваля награждаются Благодарственными письмами. </w:t>
      </w:r>
    </w:p>
    <w:p w:rsidR="007E2992" w:rsidRPr="007E2992" w:rsidRDefault="007E2992" w:rsidP="007E29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8. Заключительные положения:</w:t>
      </w:r>
    </w:p>
    <w:p w:rsidR="007E2992" w:rsidRPr="007E2992" w:rsidRDefault="007E2992" w:rsidP="007E29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Заявки на участие в фестивале принимаются в МКУК Тужинский РКДЦ.</w:t>
      </w:r>
    </w:p>
    <w:p w:rsidR="007E2992" w:rsidRPr="007E2992" w:rsidRDefault="007E2992" w:rsidP="007E29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sz w:val="20"/>
          <w:szCs w:val="20"/>
          <w:lang w:val="ru-RU"/>
        </w:rPr>
        <w:t>Телефон для контактов: 8(883340) 2-15-55 Трегубова Елена Ивановна</w:t>
      </w:r>
    </w:p>
    <w:p w:rsidR="007E2992" w:rsidRPr="007E2992" w:rsidRDefault="007E2992" w:rsidP="007E299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caps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ФОРМА </w:t>
      </w:r>
      <w:r w:rsidRPr="007E2992">
        <w:rPr>
          <w:rFonts w:ascii="Times New Roman" w:eastAsia="Calibri" w:hAnsi="Times New Roman"/>
          <w:b/>
          <w:caps/>
          <w:sz w:val="20"/>
          <w:szCs w:val="20"/>
          <w:lang w:val="ru-RU"/>
        </w:rPr>
        <w:t>заявкИ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>на участие в межрайонном фестивале</w:t>
      </w:r>
    </w:p>
    <w:p w:rsidR="007E2992" w:rsidRPr="007E2992" w:rsidRDefault="007E2992" w:rsidP="007E2992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7E2992">
        <w:rPr>
          <w:rFonts w:ascii="Times New Roman" w:eastAsia="Calibri" w:hAnsi="Times New Roman"/>
          <w:b/>
          <w:sz w:val="20"/>
          <w:szCs w:val="20"/>
          <w:lang w:val="ru-RU"/>
        </w:rPr>
        <w:t xml:space="preserve"> </w:t>
      </w:r>
      <w:proofErr w:type="spellStart"/>
      <w:proofErr w:type="gramStart"/>
      <w:r w:rsidRPr="007E2992">
        <w:rPr>
          <w:rFonts w:ascii="Times New Roman" w:eastAsia="Calibri" w:hAnsi="Times New Roman"/>
          <w:b/>
          <w:sz w:val="20"/>
          <w:szCs w:val="20"/>
        </w:rPr>
        <w:t>национального</w:t>
      </w:r>
      <w:proofErr w:type="spellEnd"/>
      <w:proofErr w:type="gram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творчества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«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Хоровод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spellStart"/>
      <w:r w:rsidRPr="007E2992">
        <w:rPr>
          <w:rFonts w:ascii="Times New Roman" w:eastAsia="Calibri" w:hAnsi="Times New Roman"/>
          <w:b/>
          <w:sz w:val="20"/>
          <w:szCs w:val="20"/>
        </w:rPr>
        <w:t>дружбы</w:t>
      </w:r>
      <w:proofErr w:type="spellEnd"/>
      <w:r w:rsidRPr="007E2992">
        <w:rPr>
          <w:rFonts w:ascii="Times New Roman" w:eastAsia="Calibri" w:hAnsi="Times New Roman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256"/>
        <w:gridCol w:w="1706"/>
        <w:gridCol w:w="1804"/>
        <w:gridCol w:w="1877"/>
      </w:tblGrid>
      <w:tr w:rsidR="007E2992" w:rsidRPr="007E2992" w:rsidTr="000E1E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7E2992">
              <w:rPr>
                <w:rFonts w:ascii="Times New Roman" w:eastAsia="Calibri" w:hAnsi="Times New Roman"/>
                <w:cap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ru-RU"/>
              </w:rPr>
            </w:pPr>
            <w:r w:rsidRPr="007E2992">
              <w:rPr>
                <w:rFonts w:ascii="Times New Roman" w:eastAsia="Calibri" w:hAnsi="Times New Roman"/>
                <w:caps/>
                <w:sz w:val="20"/>
                <w:szCs w:val="20"/>
                <w:lang w:val="ru-RU"/>
              </w:rPr>
              <w:t>ФИО участника или название коллектива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7E2992">
              <w:rPr>
                <w:rFonts w:ascii="Times New Roman" w:eastAsia="Calibri" w:hAnsi="Times New Roman"/>
                <w:caps/>
                <w:sz w:val="20"/>
                <w:szCs w:val="20"/>
              </w:rPr>
              <w:t>Название номера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7E2992">
              <w:rPr>
                <w:rFonts w:ascii="Times New Roman" w:eastAsia="Calibri" w:hAnsi="Times New Roman"/>
                <w:caps/>
                <w:sz w:val="20"/>
                <w:szCs w:val="20"/>
              </w:rPr>
              <w:t>количество участников номера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  <w:r w:rsidRPr="007E2992">
              <w:rPr>
                <w:rFonts w:ascii="Times New Roman" w:eastAsia="Calibri" w:hAnsi="Times New Roman"/>
                <w:caps/>
                <w:sz w:val="20"/>
                <w:szCs w:val="20"/>
              </w:rPr>
              <w:t>руководитель</w:t>
            </w:r>
          </w:p>
        </w:tc>
      </w:tr>
      <w:tr w:rsidR="007E2992" w:rsidRPr="007E2992" w:rsidTr="000E1E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</w:rPr>
            </w:pPr>
          </w:p>
        </w:tc>
      </w:tr>
    </w:tbl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lastRenderedPageBreak/>
        <w:t>Приложение № 5 к положению</w:t>
      </w:r>
    </w:p>
    <w:p w:rsidR="007E2992" w:rsidRPr="007E2992" w:rsidRDefault="007E2992" w:rsidP="007E2992">
      <w:pPr>
        <w:pStyle w:val="20"/>
        <w:shd w:val="clear" w:color="auto" w:fill="auto"/>
        <w:spacing w:before="0" w:after="0" w:line="240" w:lineRule="auto"/>
        <w:ind w:left="440"/>
        <w:jc w:val="center"/>
        <w:rPr>
          <w:rFonts w:ascii="Times New Roman" w:hAnsi="Times New Roman" w:cs="Times New Roman"/>
          <w:sz w:val="20"/>
          <w:szCs w:val="20"/>
        </w:rPr>
      </w:pPr>
      <w:r w:rsidRPr="007E2992">
        <w:rPr>
          <w:rFonts w:ascii="Times New Roman" w:hAnsi="Times New Roman" w:cs="Times New Roman"/>
          <w:sz w:val="20"/>
          <w:szCs w:val="20"/>
        </w:rPr>
        <w:t>ПОЛОЖЕНИЕ</w:t>
      </w:r>
    </w:p>
    <w:p w:rsidR="007E2992" w:rsidRPr="007E2992" w:rsidRDefault="007E2992" w:rsidP="007E2992">
      <w:pPr>
        <w:pStyle w:val="20"/>
        <w:shd w:val="clear" w:color="auto" w:fill="auto"/>
        <w:spacing w:before="0" w:after="0" w:line="240" w:lineRule="auto"/>
        <w:ind w:left="440"/>
        <w:jc w:val="center"/>
        <w:rPr>
          <w:rFonts w:ascii="Times New Roman" w:hAnsi="Times New Roman" w:cs="Times New Roman"/>
          <w:sz w:val="20"/>
          <w:szCs w:val="20"/>
        </w:rPr>
      </w:pPr>
      <w:r w:rsidRPr="007E2992">
        <w:rPr>
          <w:rFonts w:ascii="Times New Roman" w:hAnsi="Times New Roman" w:cs="Times New Roman"/>
          <w:sz w:val="20"/>
          <w:szCs w:val="20"/>
        </w:rPr>
        <w:t>о межрайонном конкурсе фотографий «Моя семья - мое богатство».</w:t>
      </w:r>
    </w:p>
    <w:p w:rsidR="007E2992" w:rsidRPr="007E2992" w:rsidRDefault="007E2992" w:rsidP="007E2992">
      <w:pPr>
        <w:pStyle w:val="20"/>
        <w:numPr>
          <w:ilvl w:val="0"/>
          <w:numId w:val="11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992">
        <w:rPr>
          <w:rFonts w:ascii="Times New Roman" w:hAnsi="Times New Roman" w:cs="Times New Roman"/>
          <w:sz w:val="20"/>
          <w:szCs w:val="20"/>
        </w:rPr>
        <w:t>Общие положения.</w:t>
      </w:r>
    </w:p>
    <w:p w:rsidR="007E2992" w:rsidRPr="007E2992" w:rsidRDefault="007E2992" w:rsidP="007E2992">
      <w:pPr>
        <w:pStyle w:val="af2"/>
        <w:numPr>
          <w:ilvl w:val="1"/>
          <w:numId w:val="11"/>
        </w:numPr>
        <w:tabs>
          <w:tab w:val="left" w:pos="624"/>
        </w:tabs>
        <w:autoSpaceDE/>
        <w:autoSpaceDN/>
        <w:adjustRightInd/>
        <w:rPr>
          <w:sz w:val="20"/>
          <w:szCs w:val="20"/>
        </w:rPr>
      </w:pPr>
      <w:r w:rsidRPr="007E2992">
        <w:rPr>
          <w:sz w:val="20"/>
          <w:szCs w:val="20"/>
        </w:rPr>
        <w:t>Межрайонный конкурс фотографий «Моя семья - мое богатство» (далее Конкурс) проводится в  рамках Воскресенской ярмарки.</w:t>
      </w:r>
    </w:p>
    <w:p w:rsidR="007E2992" w:rsidRPr="007E2992" w:rsidRDefault="007E2992" w:rsidP="007E2992">
      <w:pPr>
        <w:pStyle w:val="af2"/>
        <w:numPr>
          <w:ilvl w:val="1"/>
          <w:numId w:val="11"/>
        </w:numPr>
        <w:tabs>
          <w:tab w:val="left" w:pos="595"/>
        </w:tabs>
        <w:autoSpaceDE/>
        <w:autoSpaceDN/>
        <w:adjustRightInd/>
        <w:rPr>
          <w:sz w:val="20"/>
          <w:szCs w:val="20"/>
        </w:rPr>
      </w:pPr>
      <w:r w:rsidRPr="007E2992">
        <w:rPr>
          <w:sz w:val="20"/>
          <w:szCs w:val="20"/>
        </w:rPr>
        <w:t>Организатором Конкурса является МКУ «Управление образования администрации Тужинского муниципального района».</w:t>
      </w:r>
    </w:p>
    <w:p w:rsidR="007E2992" w:rsidRPr="007E2992" w:rsidRDefault="007E2992" w:rsidP="007E2992">
      <w:pPr>
        <w:pStyle w:val="af2"/>
        <w:numPr>
          <w:ilvl w:val="1"/>
          <w:numId w:val="11"/>
        </w:numPr>
        <w:tabs>
          <w:tab w:val="left" w:pos="509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Положение о Конкурсе регламентирует цели, задачи и порядок его проведения.</w:t>
      </w:r>
    </w:p>
    <w:p w:rsidR="007E2992" w:rsidRPr="007E2992" w:rsidRDefault="007E2992" w:rsidP="007E2992">
      <w:pPr>
        <w:pStyle w:val="af2"/>
        <w:numPr>
          <w:ilvl w:val="1"/>
          <w:numId w:val="11"/>
        </w:numPr>
        <w:tabs>
          <w:tab w:val="left" w:pos="509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Конкурс проводится с 01.07.2016 г. по 16.09.2016.</w:t>
      </w:r>
    </w:p>
    <w:p w:rsidR="007E2992" w:rsidRPr="007E2992" w:rsidRDefault="007E2992" w:rsidP="007E2992">
      <w:pPr>
        <w:pStyle w:val="20"/>
        <w:shd w:val="clear" w:color="auto" w:fill="auto"/>
        <w:tabs>
          <w:tab w:val="left" w:pos="360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992">
        <w:rPr>
          <w:rFonts w:ascii="Times New Roman" w:hAnsi="Times New Roman" w:cs="Times New Roman"/>
          <w:sz w:val="20"/>
          <w:szCs w:val="20"/>
        </w:rPr>
        <w:t>2.Основные цели и задачи Конкурса.</w:t>
      </w:r>
    </w:p>
    <w:p w:rsidR="007E2992" w:rsidRPr="007E2992" w:rsidRDefault="007E2992" w:rsidP="007E2992">
      <w:pPr>
        <w:pStyle w:val="af2"/>
        <w:tabs>
          <w:tab w:val="left" w:pos="533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2.1.  Повышение роли семьи и престижа семейной жизни в обществе;</w:t>
      </w:r>
    </w:p>
    <w:p w:rsidR="007E2992" w:rsidRPr="007E2992" w:rsidRDefault="007E2992" w:rsidP="007E2992">
      <w:pPr>
        <w:pStyle w:val="af2"/>
        <w:numPr>
          <w:ilvl w:val="1"/>
          <w:numId w:val="14"/>
        </w:numPr>
        <w:tabs>
          <w:tab w:val="left" w:pos="533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 Пропаганда семейных ценностей и традиций семейного воспитания;</w:t>
      </w:r>
    </w:p>
    <w:p w:rsidR="007E2992" w:rsidRPr="007E2992" w:rsidRDefault="007E2992" w:rsidP="007E2992">
      <w:pPr>
        <w:pStyle w:val="af2"/>
        <w:numPr>
          <w:ilvl w:val="1"/>
          <w:numId w:val="14"/>
        </w:numPr>
        <w:tabs>
          <w:tab w:val="left" w:pos="595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Возрождение семьи как ценности современной реальности;</w:t>
      </w:r>
    </w:p>
    <w:p w:rsidR="007E2992" w:rsidRPr="007E2992" w:rsidRDefault="007E2992" w:rsidP="007E2992">
      <w:pPr>
        <w:pStyle w:val="af2"/>
        <w:numPr>
          <w:ilvl w:val="1"/>
          <w:numId w:val="14"/>
        </w:numPr>
        <w:tabs>
          <w:tab w:val="left" w:pos="595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Раскрытие творческого потенциала современной семьи.</w:t>
      </w:r>
    </w:p>
    <w:p w:rsidR="007E2992" w:rsidRPr="007E2992" w:rsidRDefault="007E2992" w:rsidP="007E2992">
      <w:pPr>
        <w:pStyle w:val="af2"/>
        <w:tabs>
          <w:tab w:val="left" w:pos="595"/>
        </w:tabs>
        <w:jc w:val="both"/>
        <w:rPr>
          <w:b/>
          <w:sz w:val="20"/>
          <w:szCs w:val="20"/>
        </w:rPr>
      </w:pPr>
      <w:r w:rsidRPr="007E2992">
        <w:rPr>
          <w:b/>
          <w:sz w:val="20"/>
          <w:szCs w:val="20"/>
        </w:rPr>
        <w:t>3.  Условия Конкурса.</w:t>
      </w:r>
    </w:p>
    <w:p w:rsidR="007E2992" w:rsidRPr="007E2992" w:rsidRDefault="007E2992" w:rsidP="007E2992">
      <w:pPr>
        <w:pStyle w:val="af2"/>
        <w:tabs>
          <w:tab w:val="left" w:pos="686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3.1. На Конкурс могут быть представлены работы, способные отразить уклад семейной  жизни.                </w:t>
      </w:r>
    </w:p>
    <w:p w:rsidR="007E2992" w:rsidRPr="007E2992" w:rsidRDefault="007E2992" w:rsidP="007E2992">
      <w:pPr>
        <w:pStyle w:val="af2"/>
        <w:tabs>
          <w:tab w:val="left" w:pos="686"/>
        </w:tabs>
        <w:rPr>
          <w:sz w:val="20"/>
          <w:szCs w:val="20"/>
        </w:rPr>
      </w:pPr>
      <w:r w:rsidRPr="007E2992">
        <w:rPr>
          <w:sz w:val="20"/>
          <w:szCs w:val="20"/>
        </w:rPr>
        <w:t xml:space="preserve">     Номинации:</w:t>
      </w:r>
    </w:p>
    <w:p w:rsidR="007E2992" w:rsidRPr="007E2992" w:rsidRDefault="007E2992" w:rsidP="007E2992">
      <w:pPr>
        <w:pStyle w:val="af2"/>
        <w:tabs>
          <w:tab w:val="left" w:pos="317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  - «Семейные традиции» - фотографии, запечатлевшие моменты семейных традиций (событий, праздников, особенных дат);</w:t>
      </w:r>
    </w:p>
    <w:p w:rsidR="007E2992" w:rsidRPr="007E2992" w:rsidRDefault="007E2992" w:rsidP="007E2992">
      <w:pPr>
        <w:pStyle w:val="af2"/>
        <w:numPr>
          <w:ilvl w:val="0"/>
          <w:numId w:val="1"/>
        </w:numPr>
        <w:tabs>
          <w:tab w:val="clear" w:pos="720"/>
          <w:tab w:val="left" w:pos="254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«Счастливые моменты» - фотоработы, запечатлевшие позитивные моменты семейной жизни;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  <w:lang w:eastAsia="en-US"/>
        </w:rPr>
        <w:t>-«</w:t>
      </w:r>
      <w:r w:rsidRPr="007E2992">
        <w:rPr>
          <w:sz w:val="20"/>
          <w:szCs w:val="20"/>
          <w:lang w:val="en-US" w:eastAsia="en-US"/>
        </w:rPr>
        <w:t>Mo</w:t>
      </w:r>
      <w:proofErr w:type="gramStart"/>
      <w:r w:rsidRPr="007E2992">
        <w:rPr>
          <w:sz w:val="20"/>
          <w:szCs w:val="20"/>
          <w:lang w:eastAsia="en-US"/>
        </w:rPr>
        <w:t>я</w:t>
      </w:r>
      <w:proofErr w:type="gramEnd"/>
      <w:r w:rsidRPr="007E2992">
        <w:rPr>
          <w:sz w:val="20"/>
          <w:szCs w:val="20"/>
          <w:lang w:eastAsia="en-US"/>
        </w:rPr>
        <w:t xml:space="preserve"> </w:t>
      </w:r>
      <w:r w:rsidRPr="007E2992">
        <w:rPr>
          <w:sz w:val="20"/>
          <w:szCs w:val="20"/>
        </w:rPr>
        <w:t xml:space="preserve">семья - мое богатство» - фотографии больших семей (многодетных семей); 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- «Наши любимые бабули и дедули» - фотографии с дедушками, бабушками;</w:t>
      </w:r>
    </w:p>
    <w:p w:rsidR="007E2992" w:rsidRPr="007E2992" w:rsidRDefault="007E2992" w:rsidP="007E2992">
      <w:pPr>
        <w:pStyle w:val="af2"/>
        <w:tabs>
          <w:tab w:val="left" w:pos="509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3.2. Участниками конкурса являются дошкольники, обучающиеся и их родители, педагоги.</w:t>
      </w:r>
    </w:p>
    <w:p w:rsidR="007E2992" w:rsidRPr="007E2992" w:rsidRDefault="007E2992" w:rsidP="007E2992">
      <w:pPr>
        <w:pStyle w:val="af2"/>
        <w:tabs>
          <w:tab w:val="left" w:pos="667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3.3.От каждого участника принимается не более 1 работы в каждой номинации. Можно участвовать во всех номинациях. Участие в конкурсе бесплатное и преследует только цели, описанные в Положении.</w:t>
      </w:r>
    </w:p>
    <w:p w:rsidR="007E2992" w:rsidRPr="007E2992" w:rsidRDefault="007E2992" w:rsidP="007E2992">
      <w:pPr>
        <w:pStyle w:val="af2"/>
        <w:numPr>
          <w:ilvl w:val="1"/>
          <w:numId w:val="12"/>
        </w:numPr>
        <w:tabs>
          <w:tab w:val="left" w:pos="447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Фотографии, присланные на Конкурс, могут быть отклонены от участия в следующих случаях:</w:t>
      </w:r>
    </w:p>
    <w:p w:rsidR="007E2992" w:rsidRPr="007E2992" w:rsidRDefault="007E2992" w:rsidP="007E2992">
      <w:pPr>
        <w:pStyle w:val="af2"/>
        <w:tabs>
          <w:tab w:val="left" w:pos="279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 - фотографии не соответствуют тематике конкурса;</w:t>
      </w:r>
    </w:p>
    <w:p w:rsidR="007E2992" w:rsidRPr="007E2992" w:rsidRDefault="007E2992" w:rsidP="007E2992">
      <w:pPr>
        <w:pStyle w:val="af2"/>
        <w:tabs>
          <w:tab w:val="left" w:pos="270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 - низкое художественное или техническое качество фотографий.</w:t>
      </w:r>
    </w:p>
    <w:p w:rsidR="007E2992" w:rsidRPr="007E2992" w:rsidRDefault="007E2992" w:rsidP="007E2992">
      <w:pPr>
        <w:pStyle w:val="af2"/>
        <w:tabs>
          <w:tab w:val="left" w:pos="428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3.5. Конкурсные материалы не рецензируются, не возвращаются.</w:t>
      </w:r>
    </w:p>
    <w:p w:rsidR="007E2992" w:rsidRPr="007E2992" w:rsidRDefault="007E2992" w:rsidP="007E2992">
      <w:pPr>
        <w:pStyle w:val="af2"/>
        <w:tabs>
          <w:tab w:val="left" w:pos="558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3.6. Для участия в Конкурсе необходимо подать заявку в оргкомитет согласно Приложению № 1.</w:t>
      </w:r>
    </w:p>
    <w:p w:rsidR="007E2992" w:rsidRPr="007E2992" w:rsidRDefault="007E2992" w:rsidP="007E2992">
      <w:pPr>
        <w:pStyle w:val="af2"/>
        <w:tabs>
          <w:tab w:val="left" w:pos="582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3.7.  На все работы, представленные на конкурс образовательной организацией, составляется общая заявка, которая содержит следующие сведения: наименование образовательной организации,  Ф.И. участника, возраст участника (сколько лет, а не класс), название фотоработы, номинация.</w:t>
      </w:r>
    </w:p>
    <w:p w:rsidR="007E2992" w:rsidRPr="007E2992" w:rsidRDefault="007E2992" w:rsidP="007E2992">
      <w:pPr>
        <w:pStyle w:val="210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bookmark1"/>
      <w:r w:rsidRPr="007E2992">
        <w:rPr>
          <w:rFonts w:ascii="Times New Roman" w:hAnsi="Times New Roman" w:cs="Times New Roman"/>
          <w:sz w:val="20"/>
          <w:szCs w:val="20"/>
        </w:rPr>
        <w:t>4.Руководство Конкурсом.</w:t>
      </w:r>
      <w:bookmarkEnd w:id="18"/>
    </w:p>
    <w:p w:rsidR="007E2992" w:rsidRPr="007E2992" w:rsidRDefault="007E2992" w:rsidP="007E2992">
      <w:pPr>
        <w:pStyle w:val="af2"/>
        <w:numPr>
          <w:ilvl w:val="1"/>
          <w:numId w:val="13"/>
        </w:numPr>
        <w:tabs>
          <w:tab w:val="left" w:pos="433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Подготовку и проведение Конкурса осуществляет Оргкомитет.</w:t>
      </w:r>
    </w:p>
    <w:p w:rsidR="007E2992" w:rsidRPr="007E2992" w:rsidRDefault="007E2992" w:rsidP="007E2992">
      <w:pPr>
        <w:pStyle w:val="af2"/>
        <w:numPr>
          <w:ilvl w:val="1"/>
          <w:numId w:val="13"/>
        </w:numPr>
        <w:tabs>
          <w:tab w:val="left" w:pos="50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Состав оргкомитета определяется МКУ «Управление образования администрации Тужинского муниципального района».</w:t>
      </w:r>
    </w:p>
    <w:p w:rsidR="007E2992" w:rsidRPr="007E2992" w:rsidRDefault="007E2992" w:rsidP="007E2992">
      <w:pPr>
        <w:pStyle w:val="af2"/>
        <w:numPr>
          <w:ilvl w:val="1"/>
          <w:numId w:val="13"/>
        </w:numPr>
        <w:tabs>
          <w:tab w:val="left" w:pos="442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Оргкомитет Конкурса:</w:t>
      </w:r>
    </w:p>
    <w:p w:rsidR="007E2992" w:rsidRPr="007E2992" w:rsidRDefault="007E2992" w:rsidP="007E2992">
      <w:pPr>
        <w:pStyle w:val="af2"/>
        <w:tabs>
          <w:tab w:val="left" w:pos="222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- Формирует и утверждает состав конкурсной комиссии Конкурса;</w:t>
      </w:r>
    </w:p>
    <w:p w:rsidR="007E2992" w:rsidRPr="007E2992" w:rsidRDefault="007E2992" w:rsidP="007E2992">
      <w:pPr>
        <w:pStyle w:val="af2"/>
        <w:tabs>
          <w:tab w:val="left" w:pos="246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- Осуществляет приём конкурсных работ и проверяет их на соответствие условиям Конкурса;</w:t>
      </w:r>
    </w:p>
    <w:p w:rsidR="007E2992" w:rsidRPr="007E2992" w:rsidRDefault="007E2992" w:rsidP="007E2992">
      <w:pPr>
        <w:pStyle w:val="af2"/>
        <w:tabs>
          <w:tab w:val="left" w:pos="212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- Обеспечивает  работу конкурсной комиссии;</w:t>
      </w:r>
    </w:p>
    <w:p w:rsidR="007E2992" w:rsidRPr="007E2992" w:rsidRDefault="007E2992" w:rsidP="007E2992">
      <w:pPr>
        <w:pStyle w:val="af2"/>
        <w:tabs>
          <w:tab w:val="left" w:pos="212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- Производит подведение итогов.</w:t>
      </w:r>
    </w:p>
    <w:p w:rsidR="007E2992" w:rsidRPr="007E2992" w:rsidRDefault="007E2992" w:rsidP="007E2992">
      <w:pPr>
        <w:pStyle w:val="210"/>
        <w:keepNext/>
        <w:keepLines/>
        <w:shd w:val="clear" w:color="auto" w:fill="auto"/>
        <w:tabs>
          <w:tab w:val="left" w:pos="25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bookmark2"/>
      <w:r w:rsidRPr="007E2992">
        <w:rPr>
          <w:rFonts w:ascii="Times New Roman" w:hAnsi="Times New Roman" w:cs="Times New Roman"/>
          <w:sz w:val="20"/>
          <w:szCs w:val="20"/>
        </w:rPr>
        <w:t>5.Требования к фотоработам.</w:t>
      </w:r>
      <w:bookmarkEnd w:id="19"/>
    </w:p>
    <w:p w:rsidR="007E2992" w:rsidRPr="007E2992" w:rsidRDefault="007E2992" w:rsidP="007E2992">
      <w:pPr>
        <w:pStyle w:val="af2"/>
        <w:numPr>
          <w:ilvl w:val="1"/>
          <w:numId w:val="17"/>
        </w:numPr>
        <w:tabs>
          <w:tab w:val="left" w:pos="634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Работы принимаются в печатном виде (желательно представить и электронную версию).</w:t>
      </w:r>
    </w:p>
    <w:p w:rsidR="007E2992" w:rsidRPr="007E2992" w:rsidRDefault="007E2992" w:rsidP="007E2992">
      <w:pPr>
        <w:pStyle w:val="af2"/>
        <w:numPr>
          <w:ilvl w:val="1"/>
          <w:numId w:val="17"/>
        </w:numPr>
        <w:tabs>
          <w:tab w:val="left" w:pos="49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 Фотоработы могут быть как цветные, так и черно-белые, форматом А</w:t>
      </w:r>
      <w:proofErr w:type="gramStart"/>
      <w:r w:rsidRPr="007E2992">
        <w:rPr>
          <w:sz w:val="20"/>
          <w:szCs w:val="20"/>
        </w:rPr>
        <w:t>4</w:t>
      </w:r>
      <w:proofErr w:type="gramEnd"/>
      <w:r w:rsidRPr="007E2992">
        <w:rPr>
          <w:sz w:val="20"/>
          <w:szCs w:val="20"/>
        </w:rPr>
        <w:t>.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 xml:space="preserve">5.3.  К каждой фотографии должна быть этикетка размером 7х4 со следующей информацией: название работы, номинация, ФИ автора, возраст,  наименование образовательной организации. 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5.4.    Фотография  с этикеткой должна быть помещена в прозрачный файл.</w:t>
      </w:r>
    </w:p>
    <w:p w:rsidR="007E2992" w:rsidRPr="007E2992" w:rsidRDefault="007E2992" w:rsidP="007E299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E2992">
        <w:rPr>
          <w:rFonts w:ascii="Times New Roman" w:hAnsi="Times New Roman" w:cs="Times New Roman"/>
          <w:sz w:val="20"/>
          <w:szCs w:val="20"/>
        </w:rPr>
        <w:t>Убедительная просьба! Этикетку на фотографию не приклеивать, не портить снимок (можно прикрепить канцелярской скрепкой).</w:t>
      </w:r>
    </w:p>
    <w:p w:rsidR="007E2992" w:rsidRPr="007E2992" w:rsidRDefault="007E2992" w:rsidP="007E2992">
      <w:pPr>
        <w:pStyle w:val="210"/>
        <w:keepNext/>
        <w:keepLines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20" w:name="bookmark3"/>
      <w:r w:rsidRPr="007E2992">
        <w:rPr>
          <w:rFonts w:ascii="Times New Roman" w:hAnsi="Times New Roman" w:cs="Times New Roman"/>
          <w:sz w:val="20"/>
          <w:szCs w:val="20"/>
        </w:rPr>
        <w:t>Критерии оценки работ.</w:t>
      </w:r>
      <w:bookmarkEnd w:id="20"/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6.1. Критериями для оценки работ являются:</w:t>
      </w:r>
    </w:p>
    <w:p w:rsidR="007E2992" w:rsidRPr="007E2992" w:rsidRDefault="007E2992" w:rsidP="007E2992">
      <w:pPr>
        <w:pStyle w:val="af2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соответствие теме конкурса</w:t>
      </w:r>
    </w:p>
    <w:p w:rsidR="007E2992" w:rsidRPr="007E2992" w:rsidRDefault="007E2992" w:rsidP="007E2992">
      <w:pPr>
        <w:pStyle w:val="af2"/>
        <w:numPr>
          <w:ilvl w:val="0"/>
          <w:numId w:val="15"/>
        </w:numPr>
        <w:tabs>
          <w:tab w:val="left" w:pos="159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общее восприятие;</w:t>
      </w:r>
    </w:p>
    <w:p w:rsidR="007E2992" w:rsidRPr="007E2992" w:rsidRDefault="007E2992" w:rsidP="007E2992">
      <w:pPr>
        <w:pStyle w:val="af2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художественный уровень произведения;</w:t>
      </w:r>
    </w:p>
    <w:p w:rsidR="007E2992" w:rsidRPr="007E2992" w:rsidRDefault="007E2992" w:rsidP="007E2992">
      <w:pPr>
        <w:pStyle w:val="af2"/>
        <w:numPr>
          <w:ilvl w:val="0"/>
          <w:numId w:val="15"/>
        </w:numPr>
        <w:tabs>
          <w:tab w:val="left" w:pos="154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оригинальность идеи и содержательность работы;</w:t>
      </w:r>
    </w:p>
    <w:p w:rsidR="007E2992" w:rsidRPr="007E2992" w:rsidRDefault="007E2992" w:rsidP="007E2992">
      <w:pPr>
        <w:pStyle w:val="af2"/>
        <w:numPr>
          <w:ilvl w:val="0"/>
          <w:numId w:val="15"/>
        </w:numPr>
        <w:tabs>
          <w:tab w:val="left" w:pos="150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техника и качество исполнения.</w:t>
      </w:r>
    </w:p>
    <w:p w:rsidR="007E2992" w:rsidRPr="007E2992" w:rsidRDefault="007E2992" w:rsidP="007E2992">
      <w:pPr>
        <w:pStyle w:val="af2"/>
        <w:numPr>
          <w:ilvl w:val="0"/>
          <w:numId w:val="16"/>
        </w:numPr>
        <w:tabs>
          <w:tab w:val="left" w:pos="471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Оценка работ осуществляется комиссией Конкурса по каждому критерию оценки и проходит после окончания приема фоторабот.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Решение конкурсной комиссии считается окончательным и пересмотру не подлежит.</w:t>
      </w:r>
    </w:p>
    <w:p w:rsidR="007E2992" w:rsidRPr="007E2992" w:rsidRDefault="007E2992" w:rsidP="007E2992">
      <w:pPr>
        <w:pStyle w:val="af2"/>
        <w:numPr>
          <w:ilvl w:val="0"/>
          <w:numId w:val="16"/>
        </w:numPr>
        <w:tabs>
          <w:tab w:val="left" w:pos="476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lastRenderedPageBreak/>
        <w:t>По итогам работы конкурсной комиссии определяются по 3 победителя в каждой номинации Конкурса, которым вручаются дипломы МКУ «Управление образования администрации Тужинского муниципального района»</w:t>
      </w:r>
    </w:p>
    <w:p w:rsidR="007E2992" w:rsidRPr="007E2992" w:rsidRDefault="007E2992" w:rsidP="007E2992">
      <w:pPr>
        <w:pStyle w:val="af2"/>
        <w:numPr>
          <w:ilvl w:val="0"/>
          <w:numId w:val="16"/>
        </w:numPr>
        <w:tabs>
          <w:tab w:val="left" w:pos="466"/>
        </w:tabs>
        <w:autoSpaceDE/>
        <w:autoSpaceDN/>
        <w:adjustRightInd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Дополнительно, по решению оргкомитета, поощрительными грамотами могут быть награждены отдельные участники конкурса, представившие наиболее оригинальные работы, не вошедшие в число победителей.</w:t>
      </w:r>
    </w:p>
    <w:p w:rsidR="007E2992" w:rsidRPr="007E2992" w:rsidRDefault="007E2992" w:rsidP="007E2992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bookmark4"/>
      <w:r w:rsidRPr="007E2992">
        <w:rPr>
          <w:rFonts w:ascii="Times New Roman" w:hAnsi="Times New Roman" w:cs="Times New Roman"/>
          <w:sz w:val="20"/>
          <w:szCs w:val="20"/>
        </w:rPr>
        <w:t>7. Подведение итогов Конкурса.</w:t>
      </w:r>
      <w:bookmarkEnd w:id="21"/>
    </w:p>
    <w:p w:rsidR="007E2992" w:rsidRPr="007E2992" w:rsidRDefault="007E2992" w:rsidP="007E2992">
      <w:pPr>
        <w:pStyle w:val="af2"/>
        <w:tabs>
          <w:tab w:val="left" w:pos="1052"/>
        </w:tabs>
        <w:jc w:val="both"/>
        <w:rPr>
          <w:sz w:val="20"/>
          <w:szCs w:val="20"/>
        </w:rPr>
      </w:pPr>
      <w:r w:rsidRPr="007E2992">
        <w:rPr>
          <w:sz w:val="20"/>
          <w:szCs w:val="20"/>
        </w:rPr>
        <w:t>7.1. Итоги Конкурса должны быть подведены 23сентября 2016 года.</w:t>
      </w:r>
    </w:p>
    <w:p w:rsidR="007E2992" w:rsidRPr="007E2992" w:rsidRDefault="007E2992" w:rsidP="007E2992">
      <w:pPr>
        <w:pStyle w:val="af2"/>
        <w:numPr>
          <w:ilvl w:val="1"/>
          <w:numId w:val="18"/>
        </w:numPr>
        <w:tabs>
          <w:tab w:val="left" w:pos="50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Награждение победителей производится на торжествах, посвященных Воскресенской ярмарке.</w:t>
      </w:r>
    </w:p>
    <w:p w:rsidR="007E2992" w:rsidRPr="007E2992" w:rsidRDefault="007E2992" w:rsidP="007E2992">
      <w:pPr>
        <w:pStyle w:val="210"/>
        <w:keepNext/>
        <w:keepLines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22" w:name="bookmark5"/>
      <w:r w:rsidRPr="007E2992">
        <w:rPr>
          <w:rStyle w:val="22"/>
          <w:sz w:val="20"/>
          <w:szCs w:val="20"/>
        </w:rPr>
        <w:t>Заявки на участие принимаются</w:t>
      </w:r>
      <w:proofErr w:type="gramStart"/>
      <w:r w:rsidRPr="007E2992">
        <w:rPr>
          <w:rStyle w:val="22"/>
          <w:sz w:val="20"/>
          <w:szCs w:val="20"/>
        </w:rPr>
        <w:t xml:space="preserve"> :</w:t>
      </w:r>
      <w:bookmarkEnd w:id="22"/>
      <w:proofErr w:type="gramEnd"/>
    </w:p>
    <w:p w:rsidR="007E2992" w:rsidRPr="007E2992" w:rsidRDefault="007E2992" w:rsidP="007E2992">
      <w:pPr>
        <w:pStyle w:val="af2"/>
        <w:rPr>
          <w:sz w:val="20"/>
          <w:szCs w:val="20"/>
        </w:rPr>
      </w:pPr>
      <w:r w:rsidRPr="007E2992">
        <w:rPr>
          <w:sz w:val="20"/>
          <w:szCs w:val="20"/>
        </w:rPr>
        <w:t xml:space="preserve">по адресу </w:t>
      </w:r>
      <w:proofErr w:type="spellStart"/>
      <w:r w:rsidRPr="007E2992">
        <w:rPr>
          <w:sz w:val="20"/>
          <w:szCs w:val="20"/>
        </w:rPr>
        <w:t>пгт</w:t>
      </w:r>
      <w:proofErr w:type="gramStart"/>
      <w:r w:rsidRPr="007E2992">
        <w:rPr>
          <w:sz w:val="20"/>
          <w:szCs w:val="20"/>
        </w:rPr>
        <w:t>.Т</w:t>
      </w:r>
      <w:proofErr w:type="gramEnd"/>
      <w:r w:rsidRPr="007E2992">
        <w:rPr>
          <w:sz w:val="20"/>
          <w:szCs w:val="20"/>
        </w:rPr>
        <w:t>ужа</w:t>
      </w:r>
      <w:proofErr w:type="spellEnd"/>
      <w:r w:rsidRPr="007E2992">
        <w:rPr>
          <w:sz w:val="20"/>
          <w:szCs w:val="20"/>
        </w:rPr>
        <w:t xml:space="preserve">, ул. Горького, 5 , каб.47 телефон  8(83340) 2-16-81 </w:t>
      </w:r>
    </w:p>
    <w:p w:rsidR="007E2992" w:rsidRPr="007E2992" w:rsidRDefault="007E2992" w:rsidP="007E2992">
      <w:pPr>
        <w:pStyle w:val="af2"/>
        <w:rPr>
          <w:sz w:val="20"/>
          <w:szCs w:val="20"/>
        </w:rPr>
      </w:pPr>
      <w:r w:rsidRPr="007E2992">
        <w:rPr>
          <w:rStyle w:val="af4"/>
          <w:sz w:val="20"/>
          <w:szCs w:val="20"/>
        </w:rPr>
        <w:t>в электронном виде на почту:</w:t>
      </w:r>
      <w:r w:rsidRPr="007E2992">
        <w:rPr>
          <w:sz w:val="20"/>
          <w:szCs w:val="20"/>
        </w:rPr>
        <w:t xml:space="preserve"> </w:t>
      </w:r>
      <w:proofErr w:type="spellStart"/>
      <w:r w:rsidRPr="007E2992">
        <w:rPr>
          <w:sz w:val="20"/>
          <w:szCs w:val="20"/>
          <w:lang w:val="en-US" w:eastAsia="en-US"/>
        </w:rPr>
        <w:t>tuj</w:t>
      </w:r>
      <w:proofErr w:type="spellEnd"/>
      <w:proofErr w:type="gramStart"/>
      <w:r w:rsidRPr="007E2992">
        <w:rPr>
          <w:sz w:val="20"/>
          <w:szCs w:val="20"/>
        </w:rPr>
        <w:t>а</w:t>
      </w:r>
      <w:proofErr w:type="gramEnd"/>
      <w:r w:rsidR="009E050A" w:rsidRPr="007E2992">
        <w:rPr>
          <w:sz w:val="20"/>
          <w:szCs w:val="20"/>
        </w:rPr>
        <w:fldChar w:fldCharType="begin"/>
      </w:r>
      <w:r w:rsidRPr="007E2992">
        <w:rPr>
          <w:sz w:val="20"/>
          <w:szCs w:val="20"/>
        </w:rPr>
        <w:instrText>HYPERLINK "mailto:_43@mail.ru"</w:instrText>
      </w:r>
      <w:r w:rsidR="009E050A" w:rsidRPr="007E2992">
        <w:rPr>
          <w:sz w:val="20"/>
          <w:szCs w:val="20"/>
        </w:rPr>
        <w:fldChar w:fldCharType="separate"/>
      </w:r>
      <w:r w:rsidRPr="007E2992">
        <w:rPr>
          <w:rStyle w:val="a9"/>
          <w:sz w:val="20"/>
          <w:szCs w:val="20"/>
        </w:rPr>
        <w:t>_43</w:t>
      </w:r>
      <w:r w:rsidRPr="007E2992">
        <w:rPr>
          <w:rStyle w:val="a9"/>
          <w:sz w:val="20"/>
          <w:szCs w:val="20"/>
          <w:lang w:eastAsia="en-US"/>
        </w:rPr>
        <w:t>@</w:t>
      </w:r>
      <w:r w:rsidRPr="007E2992">
        <w:rPr>
          <w:rStyle w:val="a9"/>
          <w:sz w:val="20"/>
          <w:szCs w:val="20"/>
          <w:lang w:val="en-US" w:eastAsia="en-US"/>
        </w:rPr>
        <w:t>mail</w:t>
      </w:r>
      <w:r w:rsidRPr="007E2992">
        <w:rPr>
          <w:rStyle w:val="a9"/>
          <w:sz w:val="20"/>
          <w:szCs w:val="20"/>
          <w:lang w:eastAsia="en-US"/>
        </w:rPr>
        <w:t>.</w:t>
      </w:r>
      <w:proofErr w:type="spellStart"/>
      <w:r w:rsidRPr="007E2992">
        <w:rPr>
          <w:rStyle w:val="a9"/>
          <w:sz w:val="20"/>
          <w:szCs w:val="20"/>
          <w:lang w:val="en-US" w:eastAsia="en-US"/>
        </w:rPr>
        <w:t>ru</w:t>
      </w:r>
      <w:proofErr w:type="spellEnd"/>
      <w:r w:rsidR="009E050A" w:rsidRPr="007E2992">
        <w:rPr>
          <w:sz w:val="20"/>
          <w:szCs w:val="20"/>
        </w:rPr>
        <w:fldChar w:fldCharType="end"/>
      </w:r>
    </w:p>
    <w:p w:rsidR="007E2992" w:rsidRDefault="007E2992" w:rsidP="007E2992">
      <w:pPr>
        <w:pStyle w:val="af2"/>
        <w:jc w:val="both"/>
        <w:rPr>
          <w:sz w:val="20"/>
          <w:szCs w:val="20"/>
        </w:rPr>
      </w:pPr>
      <w:r w:rsidRPr="007E2992">
        <w:rPr>
          <w:sz w:val="20"/>
          <w:szCs w:val="20"/>
        </w:rPr>
        <w:t>заявку с фотографиями представить до 16 сентября 2016 года в МКУ «Управление образования администрации Тужинского муниципального района»</w:t>
      </w:r>
    </w:p>
    <w:p w:rsidR="007E2992" w:rsidRPr="007E2992" w:rsidRDefault="007E2992" w:rsidP="007E2992">
      <w:pPr>
        <w:pStyle w:val="af2"/>
        <w:jc w:val="both"/>
        <w:rPr>
          <w:sz w:val="20"/>
          <w:szCs w:val="20"/>
        </w:rPr>
      </w:pPr>
    </w:p>
    <w:p w:rsidR="007E2992" w:rsidRPr="007E2992" w:rsidRDefault="007E2992" w:rsidP="007E2992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7E2992">
        <w:rPr>
          <w:rFonts w:ascii="Times New Roman" w:hAnsi="Times New Roman" w:cs="Times New Roman"/>
          <w:i w:val="0"/>
          <w:sz w:val="20"/>
          <w:szCs w:val="20"/>
        </w:rPr>
        <w:t xml:space="preserve">Заявка на Конкурс « Моя семья - мое богатство»,   </w:t>
      </w:r>
    </w:p>
    <w:p w:rsidR="007E2992" w:rsidRPr="007E2992" w:rsidRDefault="007E2992" w:rsidP="007E2992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7E2992">
        <w:rPr>
          <w:rFonts w:ascii="Times New Roman" w:hAnsi="Times New Roman" w:cs="Times New Roman"/>
          <w:i w:val="0"/>
          <w:sz w:val="20"/>
          <w:szCs w:val="20"/>
        </w:rPr>
        <w:t>(наименование образовательной организации)</w:t>
      </w:r>
    </w:p>
    <w:tbl>
      <w:tblPr>
        <w:tblpPr w:leftFromText="180" w:rightFromText="180" w:vertAnchor="text" w:horzAnchor="page" w:tblpX="1699" w:tblpY="319"/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823"/>
        <w:gridCol w:w="1901"/>
        <w:gridCol w:w="1920"/>
        <w:gridCol w:w="1910"/>
      </w:tblGrid>
      <w:tr w:rsidR="007E2992" w:rsidRPr="007E2992" w:rsidTr="000E1E6A">
        <w:trPr>
          <w:trHeight w:val="5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92" w:rsidRPr="007E2992" w:rsidRDefault="007E2992" w:rsidP="007E2992">
            <w:pPr>
              <w:pStyle w:val="af2"/>
              <w:jc w:val="both"/>
              <w:rPr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E2992">
              <w:rPr>
                <w:sz w:val="20"/>
                <w:szCs w:val="20"/>
              </w:rPr>
              <w:t>/</w:t>
            </w:r>
            <w:proofErr w:type="spellStart"/>
            <w:r w:rsidRPr="007E2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92" w:rsidRPr="007E2992" w:rsidRDefault="007E2992" w:rsidP="007E2992">
            <w:pPr>
              <w:pStyle w:val="af2"/>
              <w:rPr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>Ф.И.автора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92" w:rsidRPr="007E2992" w:rsidRDefault="007E2992" w:rsidP="007E2992">
            <w:pPr>
              <w:pStyle w:val="af2"/>
              <w:rPr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>возраст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92" w:rsidRPr="007E2992" w:rsidRDefault="007E2992" w:rsidP="007E2992">
            <w:pPr>
              <w:pStyle w:val="af2"/>
              <w:rPr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92" w:rsidRPr="007E2992" w:rsidRDefault="007E2992" w:rsidP="007E2992">
            <w:pPr>
              <w:pStyle w:val="af2"/>
              <w:rPr>
                <w:sz w:val="20"/>
                <w:szCs w:val="20"/>
              </w:rPr>
            </w:pPr>
            <w:r w:rsidRPr="007E2992">
              <w:rPr>
                <w:sz w:val="20"/>
                <w:szCs w:val="20"/>
              </w:rPr>
              <w:t>Номинация</w:t>
            </w:r>
          </w:p>
        </w:tc>
      </w:tr>
    </w:tbl>
    <w:p w:rsidR="007E2992" w:rsidRPr="007E2992" w:rsidRDefault="007E2992" w:rsidP="007E2992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0"/>
          <w:szCs w:val="20"/>
        </w:rPr>
      </w:pPr>
    </w:p>
    <w:p w:rsidR="007E2992" w:rsidRPr="007E2992" w:rsidRDefault="007E2992" w:rsidP="007E2992">
      <w:pPr>
        <w:pStyle w:val="af6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Приложение № 2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УТВЕРЖДЕН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постановлением администрации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</w:t>
      </w:r>
      <w:proofErr w:type="spellStart"/>
      <w:r w:rsidRPr="007E2992">
        <w:rPr>
          <w:rFonts w:ascii="Times New Roman" w:hAnsi="Times New Roman"/>
          <w:sz w:val="20"/>
          <w:szCs w:val="20"/>
          <w:lang w:val="ru-RU"/>
        </w:rPr>
        <w:t>Тужиинского</w:t>
      </w:r>
      <w:proofErr w:type="spellEnd"/>
      <w:r w:rsidRPr="007E2992">
        <w:rPr>
          <w:rFonts w:ascii="Times New Roman" w:hAnsi="Times New Roman"/>
          <w:sz w:val="20"/>
          <w:szCs w:val="20"/>
          <w:lang w:val="ru-RU"/>
        </w:rPr>
        <w:t xml:space="preserve"> района</w:t>
      </w:r>
    </w:p>
    <w:p w:rsidR="007E2992" w:rsidRPr="007E2992" w:rsidRDefault="007E2992" w:rsidP="007E29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от  </w:t>
      </w:r>
      <w:r>
        <w:rPr>
          <w:rFonts w:ascii="Times New Roman" w:hAnsi="Times New Roman"/>
          <w:sz w:val="20"/>
          <w:szCs w:val="20"/>
          <w:lang w:val="ru-RU"/>
        </w:rPr>
        <w:t>22.07.2016</w:t>
      </w:r>
      <w:r w:rsidRPr="007E2992">
        <w:rPr>
          <w:rFonts w:ascii="Times New Roman" w:hAnsi="Times New Roman"/>
          <w:sz w:val="20"/>
          <w:szCs w:val="20"/>
          <w:lang w:val="ru-RU"/>
        </w:rPr>
        <w:t xml:space="preserve">   №   </w:t>
      </w:r>
      <w:r>
        <w:rPr>
          <w:rFonts w:ascii="Times New Roman" w:hAnsi="Times New Roman"/>
          <w:sz w:val="20"/>
          <w:szCs w:val="20"/>
          <w:lang w:val="ru-RU"/>
        </w:rPr>
        <w:t>226</w:t>
      </w:r>
    </w:p>
    <w:p w:rsidR="007E2992" w:rsidRPr="007E2992" w:rsidRDefault="007E2992" w:rsidP="007E299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E2992" w:rsidRPr="007E2992" w:rsidRDefault="007E2992" w:rsidP="007E299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СОСТАВ</w:t>
      </w:r>
    </w:p>
    <w:p w:rsidR="007E2992" w:rsidRPr="007E2992" w:rsidRDefault="007E2992" w:rsidP="007E299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7E2992">
        <w:rPr>
          <w:rFonts w:ascii="Times New Roman" w:hAnsi="Times New Roman"/>
          <w:sz w:val="20"/>
          <w:szCs w:val="20"/>
          <w:lang w:val="ru-RU"/>
        </w:rPr>
        <w:t>оргкомитета по проведению межрайонной Воскресенской ярмарки</w:t>
      </w:r>
    </w:p>
    <w:p w:rsidR="007E2992" w:rsidRPr="007E2992" w:rsidRDefault="007E2992" w:rsidP="007E299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</w:rPr>
      </w:pPr>
      <w:r w:rsidRPr="007E2992">
        <w:rPr>
          <w:rFonts w:ascii="Times New Roman" w:hAnsi="Times New Roman"/>
          <w:sz w:val="20"/>
          <w:szCs w:val="20"/>
        </w:rPr>
        <w:t xml:space="preserve">«И </w:t>
      </w:r>
      <w:proofErr w:type="spellStart"/>
      <w:r w:rsidRPr="007E2992">
        <w:rPr>
          <w:rFonts w:ascii="Times New Roman" w:hAnsi="Times New Roman"/>
          <w:sz w:val="20"/>
          <w:szCs w:val="20"/>
        </w:rPr>
        <w:t>будет</w:t>
      </w:r>
      <w:proofErr w:type="spellEnd"/>
      <w:r w:rsidRPr="007E29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sz w:val="20"/>
          <w:szCs w:val="20"/>
        </w:rPr>
        <w:t>вечной</w:t>
      </w:r>
      <w:proofErr w:type="spellEnd"/>
      <w:r w:rsidRPr="007E299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E2992">
        <w:rPr>
          <w:rFonts w:ascii="Times New Roman" w:hAnsi="Times New Roman"/>
          <w:bCs/>
          <w:sz w:val="20"/>
          <w:szCs w:val="20"/>
        </w:rPr>
        <w:t>Русь</w:t>
      </w:r>
      <w:proofErr w:type="spellEnd"/>
      <w:proofErr w:type="gramStart"/>
      <w:r w:rsidRPr="007E2992">
        <w:rPr>
          <w:rFonts w:ascii="Times New Roman" w:hAnsi="Times New Roman"/>
          <w:bCs/>
          <w:sz w:val="20"/>
          <w:szCs w:val="20"/>
        </w:rPr>
        <w:t>!»</w:t>
      </w:r>
      <w:proofErr w:type="gramEnd"/>
    </w:p>
    <w:p w:rsidR="007E2992" w:rsidRPr="007E2992" w:rsidRDefault="007E2992" w:rsidP="007E299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004"/>
        <w:gridCol w:w="222"/>
        <w:gridCol w:w="7345"/>
      </w:tblGrid>
      <w:tr w:rsidR="007E2992" w:rsidRPr="00E84CB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РУДИНА 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социальным вопросам – начальник отдела социальных отношений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E84CB2" w:rsidTr="007E2992">
        <w:trPr>
          <w:trHeight w:val="519"/>
        </w:trPr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ЛЫСАНОВА</w:t>
            </w:r>
            <w:r w:rsidRPr="007E299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заведующая отделом культуры администрации Тужинского муниципального района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E84CB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АНДРЕЕВА                       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Зинаида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начальник управления образования администрации Тужинского муниципального района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2992" w:rsidRPr="00E84CB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Прот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. ПАВЛОВ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Аполлинарьевич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настоятель Храма Воскресения Христова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7E2992" w:rsidRPr="007E299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Аркадьевич</w:t>
            </w:r>
            <w:proofErr w:type="spellEnd"/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краевед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2992" w:rsidRPr="007E299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ТРЕГУБОВА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казенного учреждения культуры Тужинский РКДЦ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7E299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КЛЕПЦОВА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бюджетного учреждения культуры «Тужинский районный краеведческий музей»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992" w:rsidRPr="007E299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ДУДИНА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Людмила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директор муниципального бюджетного учреждения культуры Тужинская ЦБС</w:t>
            </w:r>
          </w:p>
          <w:p w:rsidR="007E2992" w:rsidRPr="007E2992" w:rsidRDefault="007E2992" w:rsidP="007E2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2992" w:rsidRPr="00E84CB2" w:rsidTr="007E2992"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92">
              <w:rPr>
                <w:rFonts w:ascii="Times New Roman" w:hAnsi="Times New Roman"/>
                <w:sz w:val="20"/>
                <w:szCs w:val="20"/>
              </w:rPr>
              <w:t xml:space="preserve">РУСИНОВА </w:t>
            </w:r>
          </w:p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Нина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2992">
              <w:rPr>
                <w:rFonts w:ascii="Times New Roman" w:hAnsi="Times New Roman"/>
                <w:sz w:val="20"/>
                <w:szCs w:val="20"/>
              </w:rPr>
              <w:t>Васильевна</w:t>
            </w:r>
            <w:proofErr w:type="spellEnd"/>
            <w:r w:rsidRPr="007E29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2992" w:rsidRPr="007E2992" w:rsidRDefault="007E2992" w:rsidP="007E2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2992">
              <w:rPr>
                <w:rFonts w:ascii="Times New Roman" w:hAnsi="Times New Roman"/>
                <w:sz w:val="20"/>
                <w:szCs w:val="20"/>
                <w:lang w:val="ru-RU"/>
              </w:rPr>
              <w:t>- ведущий специалист по торговле и предпринимательству отдела по экономике и прогнозированию администрации Тужинского муниципального района</w:t>
            </w:r>
          </w:p>
        </w:tc>
      </w:tr>
    </w:tbl>
    <w:p w:rsidR="007E2992" w:rsidRPr="007E2992" w:rsidRDefault="007E2992" w:rsidP="007E299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E2992" w:rsidRDefault="007E2992" w:rsidP="007E29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t>КИРОВСКОЙ ОБЛАСТИ</w:t>
      </w: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t>ПОСТАНОВЛЕНИЕ</w:t>
      </w: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E1E6A">
        <w:rPr>
          <w:rFonts w:ascii="Times New Roman" w:hAnsi="Times New Roman" w:cs="Times New Roman"/>
          <w:b w:val="0"/>
        </w:rPr>
        <w:t xml:space="preserve">22.07.2016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0E1E6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№227</w:t>
      </w:r>
    </w:p>
    <w:p w:rsidR="000E1E6A" w:rsidRPr="000E1E6A" w:rsidRDefault="000E1E6A" w:rsidP="000E1E6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E1E6A">
        <w:rPr>
          <w:rFonts w:ascii="Times New Roman" w:hAnsi="Times New Roman" w:cs="Times New Roman"/>
          <w:b w:val="0"/>
        </w:rPr>
        <w:t>пгт Тужа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1E6A">
        <w:rPr>
          <w:rFonts w:ascii="Times New Roman" w:hAnsi="Times New Roman"/>
          <w:b/>
          <w:sz w:val="20"/>
          <w:szCs w:val="20"/>
          <w:lang w:val="ru-RU"/>
        </w:rPr>
        <w:t>Об утверждении отчета об исполнении бюджета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1E6A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за 1 полугодие  2016 года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E1E6A" w:rsidRPr="000E1E6A" w:rsidRDefault="000E1E6A" w:rsidP="000E1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 xml:space="preserve">Рассмотрев представленный финансовым управлением  администрации Тужинского муниципального  района  отчет об исполнении бюджета муниципального района за 1 полугодие  2016 года, администрация Тужинского муниципального района  отмечает, что в отчетном периоде в основном обеспечена реализация мероприятий, предусмотренных постановлениями администрации Тужинского муниципального района от 30.12.2015 № 482  </w:t>
      </w:r>
      <w:r w:rsidRPr="000E1E6A">
        <w:rPr>
          <w:rFonts w:ascii="Times New Roman" w:hAnsi="Times New Roman"/>
          <w:bCs/>
          <w:sz w:val="20"/>
          <w:szCs w:val="20"/>
          <w:lang w:val="ru-RU"/>
        </w:rPr>
        <w:t>«О мерах по выполнению решения Тужинской районной Думы от 14.12.2015 № 67/408 «О бюджете Тужинского муниципального района на</w:t>
      </w:r>
      <w:proofErr w:type="gramEnd"/>
      <w:r w:rsidRPr="000E1E6A">
        <w:rPr>
          <w:rFonts w:ascii="Times New Roman" w:hAnsi="Times New Roman"/>
          <w:bCs/>
          <w:sz w:val="20"/>
          <w:szCs w:val="20"/>
          <w:lang w:val="ru-RU"/>
        </w:rPr>
        <w:t xml:space="preserve"> 2016 год»»</w:t>
      </w:r>
      <w:r w:rsidRPr="000E1E6A">
        <w:rPr>
          <w:rFonts w:ascii="Times New Roman" w:hAnsi="Times New Roman"/>
          <w:sz w:val="20"/>
          <w:szCs w:val="20"/>
          <w:lang w:val="ru-RU"/>
        </w:rPr>
        <w:t xml:space="preserve"> (далее – постановление), от 12.05.2016 № 136 «Об утверждении отчета об исполнении бюджета Тужинского муниципального района за 1 квартал 2016 года». </w:t>
      </w:r>
    </w:p>
    <w:p w:rsidR="000E1E6A" w:rsidRPr="000E1E6A" w:rsidRDefault="000E1E6A" w:rsidP="000E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Исполнение бюджета муниципального района осуществлялось в соответствии со сводной бюджетной росписью бюджета  муниципального района и кассовым планом на 1 полугодие 2016 года (далее – кассовый план).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За январь – июнь 2016 года поступление доходов в бюджет муниципального района составило  78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010,4 тыс. рублей, или 53,9% к  годовому плану, в том числе налоговых и неналоговых доходов - 13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936,8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или 44,7% к утвержденным годовым бюджетным назначениям,  безвозмездных поступлений – 64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073,6 тыс.рублей, или 56,4% от годового плана.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По отношению к аналогичному периоду 2015 года исполнение собственных доходов бюджета муниципального района складывается выше на 329,6 тыс. рублей (2,4%) в основном за счет увеличения поступлений в бюджет муниципального района  по акцизам, по налогу на имущество организаций, по арендной плате за землю и по доходам от реализации  муниципального имущества.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К началу текущего года общий объем недоимки по состоянию на 01.07.2016 увеличился  на 7,4 % (на 76,5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ублей) Значительное  увеличение недоимки (+386,6 тыс. руб.) сложилось по налогу взимаемому в связи  с применением  упрощенной системы налогообложения.  По остальным доходным источникам произошло снижение недоимки к аналогичному периоду прошлого года.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В целом расходы бюджета муниципального района  в первое полугодие 2016 года исполнены в сумме 73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568,3 тыс. рублей, или на 49,7% к годовому плану.  По сравнению с аналогичным периодом 2015 года расходы уменьшились на 2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578,9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или на 3,4%.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В отчетном периоде за счет областных средств и иных безвозмездных поступлений расходы профинансированы на сумму 44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213,4          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 xml:space="preserve">ублей, или на 51,4 % к годовому плану. 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По оперативным данным на 01.07.2015, целевые показатели «дорожных карт» по повышению средней заработной платы отдельных категорий работников бюджетной сферы, предусмотренному Указами Президента Российской Федерации от 07.05.2012 № 597, выполнены.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В отчетном периоде поселениям Тужинского района направлено межбюджетных трансфертов в объеме 4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904,6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что составляет 35,8% от годового плана, в том числе на выравнивание  бюджетной обеспеченности – 2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406,8 тыс.рублей, или 38,1%.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Просроченная кредиторская задолженность по бюджету муниципального района на отчетную дату отсутствуют. Гашение всех долговых обязатель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ств пр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оизводилось своевременно.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На 01.07.2016 муниципальный долг Тужинского района составил 8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500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или 28,3% от предельного объема, установленного решением районной Думы. По сравнению с аналогичным прошлого года муниципальный долг уменьшился на 1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500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 и на 5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000 тыс.рублей по сравнению с началом текущего года.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За первое полугодие 2016 года привлечено кредитов кредитных организаций на общую сумму 7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000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погашено кредитов кредитным организациям – 12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000 тыс.рублей.</w:t>
      </w:r>
    </w:p>
    <w:p w:rsidR="000E1E6A" w:rsidRPr="000E1E6A" w:rsidRDefault="000E1E6A" w:rsidP="000E1E6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На основании изложенного и в соответствии с пунктом 27 статьи 15 решения Тужинской районной Думы от  12.12.2008 № 36/288 «Об утверждении Положения о бюджетном процессе в муниципальном образовании Тужинский муниципальный район» администрация Тужинского муниципального района  ПОСТАНОВЛЯЕТ:</w:t>
      </w:r>
    </w:p>
    <w:p w:rsidR="000E1E6A" w:rsidRPr="000E1E6A" w:rsidRDefault="000E1E6A" w:rsidP="000E1E6A">
      <w:pPr>
        <w:pStyle w:val="2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0E1E6A">
        <w:rPr>
          <w:sz w:val="20"/>
          <w:szCs w:val="20"/>
        </w:rPr>
        <w:t>Утвердить отчет об исполнении бюджета муниципального района за 1 полугодие 2016 года (далее – отчет) согласно приложению</w:t>
      </w:r>
      <w:r w:rsidRPr="000E1E6A">
        <w:rPr>
          <w:bCs/>
          <w:color w:val="FF0000"/>
          <w:sz w:val="20"/>
          <w:szCs w:val="20"/>
        </w:rPr>
        <w:t xml:space="preserve">.  </w:t>
      </w:r>
    </w:p>
    <w:p w:rsidR="000E1E6A" w:rsidRPr="000E1E6A" w:rsidRDefault="000E1E6A" w:rsidP="000E1E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Главным администраторам (администраторам) доходов и главным распорядителям средств бюджета муниципального района повысить 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 xml:space="preserve"> исполнением бюджета муниципального района и принять меры по повышению качества его исполнения.</w:t>
      </w:r>
    </w:p>
    <w:p w:rsidR="000E1E6A" w:rsidRPr="000E1E6A" w:rsidRDefault="000E1E6A" w:rsidP="000E1E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lastRenderedPageBreak/>
        <w:t xml:space="preserve">Главным администраторам (администраторам) доходов бюджета до конца текущего  года принять исчерпывающие меры по выполнению плановых назначений по </w:t>
      </w:r>
      <w:proofErr w:type="spellStart"/>
      <w:r w:rsidRPr="000E1E6A">
        <w:rPr>
          <w:rFonts w:ascii="Times New Roman" w:hAnsi="Times New Roman"/>
          <w:sz w:val="20"/>
          <w:szCs w:val="20"/>
          <w:lang w:val="ru-RU"/>
        </w:rPr>
        <w:t>администрируемым</w:t>
      </w:r>
      <w:proofErr w:type="spellEnd"/>
      <w:r w:rsidRPr="000E1E6A">
        <w:rPr>
          <w:rFonts w:ascii="Times New Roman" w:hAnsi="Times New Roman"/>
          <w:sz w:val="20"/>
          <w:szCs w:val="20"/>
          <w:lang w:val="ru-RU"/>
        </w:rPr>
        <w:t xml:space="preserve"> видам доходов и привлечению дополнительных поступлений.</w:t>
      </w:r>
    </w:p>
    <w:p w:rsidR="000E1E6A" w:rsidRPr="000E1E6A" w:rsidRDefault="000E1E6A" w:rsidP="000E1E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Руководителям курирующих учреждений бюджетной сферы в целях экономного и рационального расходования бюджетных средств обеспечить 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 xml:space="preserve"> целесообразностью расходов (материальных затрат), предъявляемых к оплате или на согласование закупок товаров, работ, услуг для обеспечения муниципальных нужд района.</w:t>
      </w:r>
    </w:p>
    <w:p w:rsidR="000E1E6A" w:rsidRPr="000E1E6A" w:rsidRDefault="000E1E6A" w:rsidP="000E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        Обеспечить своевременное выполнение мероприятий, финансируемых за счет целевых межбюджетных трансфертов, предоставляемых из областного бюджета бюджету муниципального района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..</w:t>
      </w:r>
      <w:proofErr w:type="gramEnd"/>
    </w:p>
    <w:p w:rsidR="000E1E6A" w:rsidRPr="000E1E6A" w:rsidRDefault="000E1E6A" w:rsidP="000E1E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3.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 xml:space="preserve"> Направить отчет в аппарат Тужинской районной Думы и в  Контрольно-счетную комиссию Тужинского района. </w:t>
      </w:r>
    </w:p>
    <w:p w:rsidR="000E1E6A" w:rsidRPr="000E1E6A" w:rsidRDefault="000E1E6A" w:rsidP="000E1E6A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t>6. </w:t>
      </w:r>
      <w:proofErr w:type="gramStart"/>
      <w:r w:rsidRPr="000E1E6A">
        <w:rPr>
          <w:rFonts w:ascii="Times New Roman" w:hAnsi="Times New Roman" w:cs="Times New Roman"/>
        </w:rPr>
        <w:t>Контроль за</w:t>
      </w:r>
      <w:proofErr w:type="gramEnd"/>
      <w:r w:rsidRPr="000E1E6A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0E1E6A" w:rsidRPr="000E1E6A" w:rsidRDefault="000E1E6A" w:rsidP="000E1E6A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</w:rPr>
      </w:pPr>
    </w:p>
    <w:p w:rsidR="000E1E6A" w:rsidRPr="000E1E6A" w:rsidRDefault="000E1E6A" w:rsidP="000E1E6A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</w:rPr>
      </w:pPr>
    </w:p>
    <w:p w:rsidR="000E1E6A" w:rsidRPr="000E1E6A" w:rsidRDefault="000E1E6A" w:rsidP="000E1E6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t>Глава администрации</w:t>
      </w:r>
    </w:p>
    <w:p w:rsidR="000E1E6A" w:rsidRPr="000E1E6A" w:rsidRDefault="000E1E6A" w:rsidP="000E1E6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E1E6A">
        <w:rPr>
          <w:rFonts w:ascii="Times New Roman" w:hAnsi="Times New Roman" w:cs="Times New Roman"/>
        </w:rPr>
        <w:t>Тужинского муниципального района                                      Е.В. Видякина</w:t>
      </w:r>
    </w:p>
    <w:p w:rsidR="007E2992" w:rsidRDefault="007E2992" w:rsidP="007E29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                   УТВЕРЖДЕН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постановлением администрации 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proofErr w:type="gramStart"/>
      <w:r w:rsidRPr="000E1E6A">
        <w:rPr>
          <w:rFonts w:ascii="Times New Roman" w:hAnsi="Times New Roman"/>
          <w:sz w:val="20"/>
          <w:szCs w:val="20"/>
        </w:rPr>
        <w:t>от</w:t>
      </w:r>
      <w:proofErr w:type="gramEnd"/>
      <w:r w:rsidRPr="000E1E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22.07.2016 </w:t>
      </w:r>
      <w:r w:rsidRPr="000E1E6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226</w:t>
      </w:r>
    </w:p>
    <w:p w:rsidR="000E1E6A" w:rsidRPr="000E1E6A" w:rsidRDefault="000E1E6A" w:rsidP="000E1E6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E1E6A" w:rsidRPr="000E1E6A" w:rsidRDefault="000E1E6A" w:rsidP="000E1E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E6A">
        <w:rPr>
          <w:rFonts w:ascii="Times New Roman" w:hAnsi="Times New Roman"/>
          <w:b/>
          <w:sz w:val="20"/>
          <w:szCs w:val="20"/>
        </w:rPr>
        <w:t>ОТЧЕТ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1E6A">
        <w:rPr>
          <w:rFonts w:ascii="Times New Roman" w:hAnsi="Times New Roman"/>
          <w:b/>
          <w:sz w:val="20"/>
          <w:szCs w:val="20"/>
          <w:lang w:val="ru-RU"/>
        </w:rPr>
        <w:t>об исполнении бюджета Тужинского муниципального района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E1E6A">
        <w:rPr>
          <w:rFonts w:ascii="Times New Roman" w:hAnsi="Times New Roman"/>
          <w:b/>
          <w:sz w:val="20"/>
          <w:szCs w:val="20"/>
          <w:lang w:val="ru-RU"/>
        </w:rPr>
        <w:t xml:space="preserve"> за 1 полугодие 2016 года</w:t>
      </w:r>
    </w:p>
    <w:p w:rsidR="000E1E6A" w:rsidRPr="000E1E6A" w:rsidRDefault="000E1E6A" w:rsidP="000E1E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За 1 полугодие 2016 года бюджет муниципального района по доходам исполнен в сумме  78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010,4 тыс</w:t>
      </w:r>
      <w:proofErr w:type="gramStart"/>
      <w:r w:rsidRPr="000E1E6A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0E1E6A">
        <w:rPr>
          <w:rFonts w:ascii="Times New Roman" w:hAnsi="Times New Roman"/>
          <w:sz w:val="20"/>
          <w:szCs w:val="20"/>
          <w:lang w:val="ru-RU"/>
        </w:rPr>
        <w:t>ублей, по расходам – в сумме 73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 xml:space="preserve">568,3 тыс.рублей с </w:t>
      </w:r>
      <w:proofErr w:type="spellStart"/>
      <w:r w:rsidRPr="000E1E6A">
        <w:rPr>
          <w:rFonts w:ascii="Times New Roman" w:hAnsi="Times New Roman"/>
          <w:sz w:val="20"/>
          <w:szCs w:val="20"/>
          <w:lang w:val="ru-RU"/>
        </w:rPr>
        <w:t>профицитом</w:t>
      </w:r>
      <w:proofErr w:type="spellEnd"/>
      <w:r w:rsidRPr="000E1E6A">
        <w:rPr>
          <w:rFonts w:ascii="Times New Roman" w:hAnsi="Times New Roman"/>
          <w:sz w:val="20"/>
          <w:szCs w:val="20"/>
          <w:lang w:val="ru-RU"/>
        </w:rPr>
        <w:t xml:space="preserve"> 4</w:t>
      </w:r>
      <w:r w:rsidRPr="000E1E6A">
        <w:rPr>
          <w:rFonts w:ascii="Times New Roman" w:hAnsi="Times New Roman"/>
          <w:sz w:val="20"/>
          <w:szCs w:val="20"/>
        </w:rPr>
        <w:t> </w:t>
      </w:r>
      <w:r w:rsidRPr="000E1E6A">
        <w:rPr>
          <w:rFonts w:ascii="Times New Roman" w:hAnsi="Times New Roman"/>
          <w:sz w:val="20"/>
          <w:szCs w:val="20"/>
          <w:lang w:val="ru-RU"/>
        </w:rPr>
        <w:t>442,1 тыс.рублей: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по объему поступления доходов бюджета Тужинского муниципального района за 1 полугодие 2016 года согласно приложению № 1;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разделам и подразделам классификации расходов бюджетов за 1 полугодие 2016 года согласно приложению № 2;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по распределению бюджетных ассигнований по целевым статьям (муниципальным программам Тужинского района и </w:t>
      </w:r>
      <w:proofErr w:type="spellStart"/>
      <w:r w:rsidRPr="000E1E6A">
        <w:rPr>
          <w:rFonts w:ascii="Times New Roman" w:hAnsi="Times New Roman"/>
          <w:sz w:val="20"/>
          <w:szCs w:val="20"/>
          <w:lang w:val="ru-RU"/>
        </w:rPr>
        <w:t>непрограммным</w:t>
      </w:r>
      <w:proofErr w:type="spellEnd"/>
      <w:r w:rsidRPr="000E1E6A">
        <w:rPr>
          <w:rFonts w:ascii="Times New Roman" w:hAnsi="Times New Roman"/>
          <w:sz w:val="20"/>
          <w:szCs w:val="20"/>
          <w:lang w:val="ru-RU"/>
        </w:rPr>
        <w:t xml:space="preserve"> направлениям деятельности) классификации расходов бюджетов за 1 полугодие 2016 года согласно приложению № 3;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по ведомственной структуре расходов бюджета муниципального района за 1 полугодие 2016 года согласно приложению № 4;         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E6A">
        <w:rPr>
          <w:rFonts w:ascii="Times New Roman" w:hAnsi="Times New Roman"/>
          <w:sz w:val="20"/>
          <w:szCs w:val="20"/>
          <w:lang w:val="ru-RU"/>
        </w:rPr>
        <w:t xml:space="preserve">           по публичным нормативным обязательствам, подлежащим исполнению за счет средств бюджета муниципального района за 1 полугодие 2016 года согласно приложению </w:t>
      </w:r>
      <w:r w:rsidRPr="000E1E6A">
        <w:rPr>
          <w:rFonts w:ascii="Times New Roman" w:hAnsi="Times New Roman"/>
          <w:sz w:val="20"/>
          <w:szCs w:val="20"/>
        </w:rPr>
        <w:t>№ 5.</w:t>
      </w:r>
    </w:p>
    <w:p w:rsidR="000E1E6A" w:rsidRPr="000E1E6A" w:rsidRDefault="000E1E6A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E6A">
        <w:rPr>
          <w:rFonts w:ascii="Times New Roman" w:hAnsi="Times New Roman"/>
          <w:sz w:val="20"/>
          <w:szCs w:val="20"/>
        </w:rPr>
        <w:t xml:space="preserve">          </w:t>
      </w:r>
    </w:p>
    <w:p w:rsidR="00631793" w:rsidRPr="00631793" w:rsidRDefault="00631793" w:rsidP="000E1E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516"/>
        <w:gridCol w:w="1216"/>
        <w:gridCol w:w="616"/>
        <w:gridCol w:w="516"/>
        <w:gridCol w:w="2605"/>
        <w:gridCol w:w="1675"/>
        <w:gridCol w:w="1206"/>
        <w:gridCol w:w="1221"/>
      </w:tblGrid>
      <w:tr w:rsidR="00631793" w:rsidRPr="00631793" w:rsidTr="00631793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1</w:t>
            </w:r>
          </w:p>
        </w:tc>
      </w:tr>
      <w:tr w:rsidR="00631793" w:rsidRPr="00E84CB2" w:rsidTr="00631793">
        <w:trPr>
          <w:trHeight w:val="37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 поступления доходов бюджета Тужинского муниципального района за 1 полугодие 2016 года</w:t>
            </w:r>
          </w:p>
        </w:tc>
      </w:tr>
      <w:tr w:rsidR="00631793" w:rsidRPr="00631793" w:rsidTr="00631793">
        <w:trPr>
          <w:trHeight w:val="937"/>
        </w:trPr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Прогнозируемые объемы доходов   (тыс</w:t>
            </w:r>
            <w:proofErr w:type="gramStart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(тыс</w:t>
            </w:r>
            <w:proofErr w:type="gramStart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улей)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31 210,5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13 936,8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44,7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3 513,0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39,5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3 513,0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39,5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1 575,5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</w:tr>
      <w:tr w:rsidR="00631793" w:rsidRPr="00631793" w:rsidTr="00631793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7 338,5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3 285,6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4 837,2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41,4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1 034,0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51,5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110,2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20,3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20,3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897,0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631793" w:rsidRPr="00631793" w:rsidTr="0063179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631793" w:rsidRPr="00631793" w:rsidTr="0063179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124,2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124,2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7 542,6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3 428,2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45,5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3 048,9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43,9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63,7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32,0</w:t>
            </w:r>
          </w:p>
        </w:tc>
      </w:tr>
      <w:tr w:rsidR="00631793" w:rsidRPr="00631793" w:rsidTr="0063179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32,8</w:t>
            </w:r>
          </w:p>
        </w:tc>
      </w:tr>
      <w:tr w:rsidR="00631793" w:rsidRPr="00631793" w:rsidTr="00631793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27,8</w:t>
            </w:r>
          </w:p>
        </w:tc>
      </w:tr>
      <w:tr w:rsidR="00631793" w:rsidRPr="00631793" w:rsidTr="00631793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42,1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</w:tr>
      <w:tr w:rsidR="00631793" w:rsidRPr="00631793" w:rsidTr="00631793">
        <w:trPr>
          <w:trHeight w:val="25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</w:t>
            </w:r>
            <w:r w:rsid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дательства Российской Федераци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158,2</w:t>
            </w:r>
          </w:p>
        </w:tc>
      </w:tr>
      <w:tr w:rsidR="00631793" w:rsidRPr="00631793" w:rsidTr="0063179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100,8</w:t>
            </w:r>
          </w:p>
        </w:tc>
      </w:tr>
      <w:tr w:rsidR="00631793" w:rsidRPr="00631793" w:rsidTr="001E2575">
        <w:trPr>
          <w:trHeight w:val="6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31793" w:rsidRPr="00631793" w:rsidTr="0063179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42,5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31,6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1170100005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631793" w:rsidRPr="00631793" w:rsidTr="00631793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113 528,6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64 073,6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113 486,0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64 149,8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56,5</w:t>
            </w:r>
          </w:p>
        </w:tc>
      </w:tr>
      <w:tr w:rsidR="00631793" w:rsidRPr="00631793" w:rsidTr="00712517">
        <w:trPr>
          <w:trHeight w:val="3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Дотации бюджетам субъектов Российской Федерации и </w:t>
            </w: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муниципальным образованиям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19 735,2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75,5</w:t>
            </w:r>
          </w:p>
        </w:tc>
      </w:tr>
      <w:tr w:rsidR="00631793" w:rsidRPr="00631793" w:rsidTr="00631793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19 735,2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75,5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19 735,2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75,5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36 938,9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16 296,3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44,1</w:t>
            </w:r>
          </w:p>
        </w:tc>
      </w:tr>
      <w:tr w:rsidR="00631793" w:rsidRPr="00631793" w:rsidTr="00631793">
        <w:trPr>
          <w:trHeight w:val="19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631793" w:rsidRPr="00631793" w:rsidTr="00631793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24 322,9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11 034,4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45,4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11,8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5 317,1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42,7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4 943,0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2 471,8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30,9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Прочие субсидии бюджетам муниципальных 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5 460,0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3 691,0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67,6</w:t>
            </w:r>
          </w:p>
        </w:tc>
      </w:tr>
      <w:tr w:rsidR="00631793" w:rsidRPr="00631793" w:rsidTr="00631793">
        <w:trPr>
          <w:trHeight w:val="6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49 896,4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27 604,6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</w:tr>
      <w:tr w:rsidR="00631793" w:rsidRPr="00631793" w:rsidTr="0063179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631793" w:rsidRPr="00631793" w:rsidTr="00631793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631793" w:rsidRPr="00631793" w:rsidTr="00631793">
        <w:trPr>
          <w:trHeight w:val="1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7 412,3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3 161,9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42,7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59,9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77,1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631793" w:rsidRPr="00631793" w:rsidTr="00631793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631793" w:rsidRPr="00631793" w:rsidTr="00631793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21,1</w:t>
            </w:r>
          </w:p>
        </w:tc>
      </w:tr>
      <w:tr w:rsidR="00631793" w:rsidRPr="00631793" w:rsidTr="00631793">
        <w:trPr>
          <w:trHeight w:val="11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631793" w:rsidRPr="00631793" w:rsidTr="0063179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56,7</w:t>
            </w:r>
          </w:p>
        </w:tc>
      </w:tr>
      <w:tr w:rsidR="00631793" w:rsidRPr="00631793" w:rsidTr="00631793">
        <w:trPr>
          <w:trHeight w:val="19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71,1</w:t>
            </w:r>
          </w:p>
        </w:tc>
      </w:tr>
      <w:tr w:rsidR="00631793" w:rsidRPr="00631793" w:rsidTr="000B6BEF">
        <w:trPr>
          <w:trHeight w:val="116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proofErr w:type="gramEnd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</w:t>
            </w:r>
            <w:r w:rsidR="00391A2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рограммы дошкольного образовани</w:t>
            </w:r>
            <w:r w:rsid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71,1</w:t>
            </w:r>
          </w:p>
        </w:tc>
      </w:tr>
      <w:tr w:rsidR="00631793" w:rsidRPr="00631793" w:rsidTr="001E2575">
        <w:trPr>
          <w:trHeight w:val="88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образований на возмещение части процентной ставки по краткосрочным кредитам (займам) на развитие </w:t>
            </w: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растениеводства, переработки и реализации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26,5</w:t>
            </w:r>
          </w:p>
        </w:tc>
      </w:tr>
      <w:tr w:rsidR="00631793" w:rsidRPr="00631793" w:rsidTr="00631793">
        <w:trPr>
          <w:trHeight w:val="14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39,8</w:t>
            </w:r>
          </w:p>
        </w:tc>
      </w:tr>
      <w:tr w:rsidR="00631793" w:rsidRPr="00631793" w:rsidTr="00631793">
        <w:trPr>
          <w:trHeight w:val="1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2 888,6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631793" w:rsidRPr="00631793" w:rsidTr="00631793">
        <w:trPr>
          <w:trHeight w:val="18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2 888,6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79,3</w:t>
            </w:r>
          </w:p>
        </w:tc>
      </w:tr>
      <w:tr w:rsidR="00631793" w:rsidRPr="00631793" w:rsidTr="00631793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83,9</w:t>
            </w:r>
          </w:p>
        </w:tc>
      </w:tr>
      <w:tr w:rsidR="00631793" w:rsidRPr="00631793" w:rsidTr="00631793">
        <w:trPr>
          <w:trHeight w:val="16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83,9</w:t>
            </w:r>
          </w:p>
        </w:tc>
      </w:tr>
      <w:tr w:rsidR="00631793" w:rsidRPr="00631793" w:rsidTr="00631793">
        <w:trPr>
          <w:trHeight w:val="13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20,8</w:t>
            </w:r>
          </w:p>
        </w:tc>
      </w:tr>
      <w:tr w:rsidR="00631793" w:rsidRPr="00631793" w:rsidTr="00631793">
        <w:trPr>
          <w:trHeight w:val="12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20,8</w:t>
            </w:r>
          </w:p>
        </w:tc>
      </w:tr>
      <w:tr w:rsidR="00631793" w:rsidRPr="00631793" w:rsidTr="0063179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</w:tr>
      <w:tr w:rsidR="00631793" w:rsidRPr="00631793" w:rsidTr="0063179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18 497,8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631793" w:rsidRPr="00631793" w:rsidTr="00631793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10 958,8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7 178,7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65,5</w:t>
            </w:r>
          </w:p>
        </w:tc>
      </w:tr>
      <w:tr w:rsidR="00631793" w:rsidRPr="00631793" w:rsidTr="00631793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19 260,7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11 319,1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2020499900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2020499905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змездные поступления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без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змездные поступления в бюджеты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31793" w:rsidRPr="00631793" w:rsidTr="00631793">
        <w:trPr>
          <w:trHeight w:val="3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-126,2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631793" w:rsidRPr="00631793" w:rsidTr="00631793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-126,2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63179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631793" w:rsidRPr="00631793" w:rsidTr="00631793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144 739,1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78 010,4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93" w:rsidRPr="00631793" w:rsidRDefault="00631793" w:rsidP="006317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17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</w:tr>
    </w:tbl>
    <w:p w:rsidR="000E1E6A" w:rsidRDefault="000E1E6A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12517" w:rsidRDefault="00712517" w:rsidP="00631793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70"/>
        <w:gridCol w:w="23"/>
        <w:gridCol w:w="3938"/>
        <w:gridCol w:w="82"/>
        <w:gridCol w:w="519"/>
        <w:gridCol w:w="523"/>
        <w:gridCol w:w="234"/>
        <w:gridCol w:w="546"/>
        <w:gridCol w:w="680"/>
        <w:gridCol w:w="84"/>
        <w:gridCol w:w="580"/>
        <w:gridCol w:w="731"/>
        <w:gridCol w:w="149"/>
        <w:gridCol w:w="480"/>
        <w:gridCol w:w="827"/>
        <w:gridCol w:w="105"/>
      </w:tblGrid>
      <w:tr w:rsidR="002918A0" w:rsidRPr="002918A0" w:rsidTr="008314F3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23" w:name="RANGE!A1:J49"/>
            <w:r w:rsidRPr="002918A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Приложение № 2</w:t>
            </w:r>
            <w:bookmarkEnd w:id="23"/>
          </w:p>
        </w:tc>
      </w:tr>
      <w:tr w:rsidR="002918A0" w:rsidRPr="002918A0" w:rsidTr="00712517">
        <w:trPr>
          <w:trHeight w:val="1294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1 полугодие 2016 года</w:t>
            </w:r>
          </w:p>
        </w:tc>
      </w:tr>
      <w:tr w:rsidR="002918A0" w:rsidRPr="002918A0" w:rsidTr="008314F3">
        <w:trPr>
          <w:trHeight w:val="1260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  (тыс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147 952,9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73 568,3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22 413,3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11 510,1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51,4</w:t>
            </w:r>
          </w:p>
        </w:tc>
      </w:tr>
      <w:tr w:rsidR="002918A0" w:rsidRPr="002918A0" w:rsidTr="008314F3">
        <w:trPr>
          <w:trHeight w:val="62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529,3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61,0</w:t>
            </w:r>
          </w:p>
        </w:tc>
      </w:tr>
      <w:tr w:rsidR="002918A0" w:rsidRPr="002918A0" w:rsidTr="008314F3">
        <w:trPr>
          <w:trHeight w:val="918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232,1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124,4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53,6</w:t>
            </w:r>
          </w:p>
        </w:tc>
      </w:tr>
      <w:tr w:rsidR="002918A0" w:rsidRPr="002918A0" w:rsidTr="008314F3">
        <w:trPr>
          <w:trHeight w:val="97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16 830,8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8 483,4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8314F3">
        <w:trPr>
          <w:trHeight w:val="667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268,1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55,2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проведения выборов и референдумов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3 729,0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2 104,9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оборона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Мобилизационная и вневойсковая подготовка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711,9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307,2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43,2</w:t>
            </w:r>
          </w:p>
        </w:tc>
      </w:tr>
      <w:tr w:rsidR="002918A0" w:rsidRPr="002918A0" w:rsidTr="008314F3">
        <w:trPr>
          <w:trHeight w:val="78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306,0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пожарной безопасности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2918A0" w:rsidRPr="002918A0" w:rsidTr="008314F3">
        <w:trPr>
          <w:trHeight w:val="491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2,3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23 576,3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9 433,9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6 407,7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3 433,2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53,6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Транспорт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355,5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5 636,4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35,3</w:t>
            </w:r>
          </w:p>
        </w:tc>
      </w:tr>
      <w:tr w:rsidR="002918A0" w:rsidRPr="002918A0" w:rsidTr="008314F3">
        <w:trPr>
          <w:trHeight w:val="25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Охрана окружающей среды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62 716,8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34 875,3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13 181,1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6 645,5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50,4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46 646,9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26 995,3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57,9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503,0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133,6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26,6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2 385,8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1 100,9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46,1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Культура и кинематография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11 924,5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5 832,2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11 310,3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5 471,2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614,2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10 355,9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4 866,0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47,0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451,5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1 878,2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6 898,4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2 536,3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36,8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918A0" w:rsidRPr="002918A0" w:rsidTr="008314F3">
        <w:trPr>
          <w:trHeight w:val="31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918A0" w:rsidRPr="002918A0" w:rsidTr="008314F3">
        <w:trPr>
          <w:trHeight w:val="94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13 345,0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4 743,9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35,5</w:t>
            </w:r>
          </w:p>
        </w:tc>
      </w:tr>
      <w:tr w:rsidR="002918A0" w:rsidRPr="002918A0" w:rsidTr="008314F3">
        <w:trPr>
          <w:trHeight w:val="945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555,3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2918A0" w:rsidRPr="002918A0" w:rsidTr="008314F3">
        <w:trPr>
          <w:trHeight w:val="630"/>
        </w:trPr>
        <w:tc>
          <w:tcPr>
            <w:tcW w:w="21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Прочие межбюджетные трансферты общего характера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12 234,0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4 188,6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34,2</w:t>
            </w:r>
          </w:p>
        </w:tc>
      </w:tr>
      <w:tr w:rsidR="002918A0" w:rsidRPr="00E84CB2" w:rsidTr="00712517">
        <w:trPr>
          <w:gridBefore w:val="1"/>
          <w:gridAfter w:val="1"/>
          <w:wBefore w:w="37" w:type="pct"/>
          <w:wAfter w:w="56" w:type="pct"/>
          <w:trHeight w:val="1915"/>
        </w:trPr>
        <w:tc>
          <w:tcPr>
            <w:tcW w:w="4908" w:type="pct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24" w:name="RANGE!A1:AE193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  <w:bookmarkEnd w:id="24"/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3</w:t>
            </w:r>
          </w:p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 </w:t>
            </w:r>
          </w:p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</w:t>
            </w:r>
            <w:proofErr w:type="spellStart"/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непрограммным</w:t>
            </w:r>
            <w:proofErr w:type="spellEnd"/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направлениям деятельности) классификации расходов бюджетов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90"/>
        </w:trPr>
        <w:tc>
          <w:tcPr>
            <w:tcW w:w="490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1 полугодие 2016 года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0"/>
        </w:trPr>
        <w:tc>
          <w:tcPr>
            <w:tcW w:w="490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25"/>
        </w:trPr>
        <w:tc>
          <w:tcPr>
            <w:tcW w:w="21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11"/>
        </w:trPr>
        <w:tc>
          <w:tcPr>
            <w:tcW w:w="21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147 952,9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73 568,3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74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образования"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69 774,6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37 725,0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54,1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21 882,2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12 230,6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Детские дошкольные учреждения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6 476,3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3 312,1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2 501,3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1 043,9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Школы-детские сады, школы начальные, неполные средние и средние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8 472,1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5 002,8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1 092,6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5 669,7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3 370,6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Организация дополнительного образования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4 615,6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2 816,6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653,9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1 576,6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Обеспечение деятельности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2 318,3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1 098,9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340,7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678,6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2 692,2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026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6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1 366,9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4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8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Капитальный ремонт зданий и объектов муниципальных образовательных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01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5 595,8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3 621,9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84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1 389,3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536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B33E2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Расходы по администрированию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386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495,6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24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1 736,9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2918A0" w:rsidRPr="002918A0" w:rsidTr="00AF41E9">
        <w:trPr>
          <w:gridBefore w:val="1"/>
          <w:gridAfter w:val="1"/>
          <w:wBefore w:w="37" w:type="pct"/>
          <w:wAfter w:w="56" w:type="pct"/>
          <w:trHeight w:val="45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30 219,5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18 496,9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45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25 931,0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16 004,1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3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2 492,8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56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3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Приобретение (строительство) жилого помещения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к областным средствам из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9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Капитальный ремонт зданий и объектов муниципальных образовательных организаций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17 483,9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8 875,0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2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15 224,8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7 779,4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Центральный аппарат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14 479,8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7 363,7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2 403,7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3 679,4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2 036,8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1 280,6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Глава местной администрации (исполнительн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415,7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187,3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228,4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3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деятельности государственных (муниципальных)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Обеспечение деятельности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1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8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Пенсия за выслугу лет государственным и муниципальным гражданским слу</w:t>
            </w:r>
            <w:r w:rsidR="00B33E2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ащим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8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688,8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8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5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Создание и деятельность в муниципальных образованиях административной (</w:t>
            </w:r>
            <w:proofErr w:type="spell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37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0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культуры"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16 729,7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8 859,7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4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деятельности государственных (муниципальных)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15 194,0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8 196,1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7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Организация дополнительного образования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1 083,8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2 893,2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1 926,0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838,5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1 810,5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1 057,9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Дворцы, дома и другие учреждения культуры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5 434,7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2 442,6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1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939,9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8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</w:t>
            </w:r>
            <w:r w:rsidR="00B33E2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стного бюджета на софинансирова</w:t>
            </w: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="00B33E2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412,7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Музей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Библиотеки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3 727,7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1 483,5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385,7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99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09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04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0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1 019,4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78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9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Разработка проектной документации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Строительство многофункционального центра культуры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8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835,9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329,3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39,4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8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деятельности государственных (муниципальных)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306,0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306,0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0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Трудоустройство несовершеннолетних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8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Резервные фонды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5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14 434,0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5 192,5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Выравнивание бюджетной обеспеченности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Поддержка мер по обеспечению сбалансированности бюджетов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5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3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04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4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Создание и деятельность в муниципальных образованиях административной (</w:t>
            </w:r>
            <w:proofErr w:type="spell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69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переданных полномочий Российской Федерации по первичному воинскому учету на территориях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 отсутствуют военные комиссариаты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70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7 449,2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3 792,3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0600005440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1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7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5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1 307,2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4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32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82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8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1E2575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</w:t>
            </w:r>
            <w:r w:rsidR="002918A0"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21,4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5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2 176,5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412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6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779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96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45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7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к областным средствам из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38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00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Природоохранные мероприятия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архивного дела"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131,8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5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деятельности государственных (муниципальных)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Учреждения, оказывающие услуги в сфере архивного дела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08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442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4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Управление муниципальной собственностью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4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5 991,9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35,2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355,5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Поддержка автомобильного транспорта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355,5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47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84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Мероприятия по развитию малого и среднего предпринимательства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14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Мероприятия в сфере молодежной политики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Гражданско-патриотическое и военно-патриотическое воспитание молодежи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Прочие мероприятия в области молодежной политики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2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Мероприятия в области физической культуры и спорта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236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43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Софинансирование к областным средствам из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85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92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Муниципальная программа Тужинского муниципального района "Энергосбережение и повышение энергетической  эф</w:t>
            </w:r>
            <w:r w:rsidR="00B33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ективности"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Мероприятия в установленной сфере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Общегосударственные мероприятия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57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Обеспечение деятельности органов местного самоуправления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1 773,5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921,8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1 586,1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921,8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Глава муниципального образования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37,8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Центральный аппарат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392,5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54,7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51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6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52,6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63,3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Проведение выборов и референдумов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349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Выб</w:t>
            </w:r>
            <w:r w:rsidR="00B33E2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ры депутатов Тужинской районной Думы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1500"/>
        </w:trPr>
        <w:tc>
          <w:tcPr>
            <w:tcW w:w="2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18A0" w:rsidRPr="002918A0" w:rsidRDefault="002918A0" w:rsidP="002918A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918A0" w:rsidRPr="002918A0" w:rsidRDefault="002918A0" w:rsidP="002918A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918A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918A0" w:rsidRPr="002918A0" w:rsidTr="00712517">
        <w:trPr>
          <w:gridBefore w:val="1"/>
          <w:gridAfter w:val="1"/>
          <w:wBefore w:w="37" w:type="pct"/>
          <w:wAfter w:w="56" w:type="pct"/>
          <w:trHeight w:val="255"/>
        </w:trPr>
        <w:tc>
          <w:tcPr>
            <w:tcW w:w="2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1E2575" w:rsidRDefault="008314F3" w:rsidP="00831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15"/>
        </w:trPr>
        <w:tc>
          <w:tcPr>
            <w:tcW w:w="489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8314F3" w:rsidRPr="00E84CB2" w:rsidTr="00712517">
        <w:trPr>
          <w:gridBefore w:val="2"/>
          <w:gridAfter w:val="1"/>
          <w:wBefore w:w="49" w:type="pct"/>
          <w:wAfter w:w="56" w:type="pct"/>
          <w:trHeight w:val="600"/>
        </w:trPr>
        <w:tc>
          <w:tcPr>
            <w:tcW w:w="489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</w:t>
            </w:r>
            <w:proofErr w:type="spellStart"/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непрограммным</w:t>
            </w:r>
            <w:proofErr w:type="spellEnd"/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направлениям деятельности) классификации расходов бюджетов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42"/>
        </w:trPr>
        <w:tc>
          <w:tcPr>
            <w:tcW w:w="489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1 полугодие 2016 года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7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147 953,0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73 568,3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"Функционирование администрации Савиновского сельского поселения </w:t>
            </w:r>
            <w:proofErr w:type="spellStart"/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Уржумского</w:t>
            </w:r>
            <w:proofErr w:type="spellEnd"/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района Кировской области" на 2014-2016 годы"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69 774,6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37 725,0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54,1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2 501,3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1 043,9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1 016,3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1 786,1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1 092,6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5 669,7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3 370,6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653,9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871,2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1 576,6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340,7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678,6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Расходы за счет доходов, полученных от платных услуг и иной приносящей доход </w:t>
            </w: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0100003000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2 692,2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Капитальный ремонт зданий и объектов муниципальных образовательных учреждений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0100015470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78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1 389,3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Расходы по администрированию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495,6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2871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1E2575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1 736,9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1E2575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E2575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25 931,0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16 004,1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Реализация прав на получение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2 492,8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Приобретение (строительство) жилого помещения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3 907,6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Капитальный ремонт зданий и объектов муниципальных образовательных организаций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01000S5470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Муниципальная программа "Охрана окружающей среды, дорожная деятельность и благоустройство на территории Савиновского сельского поселения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Уржумского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Кировской области" на 2014-2016 годы"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17 483,9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8 875,0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2 403,7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3 679,4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2 036,8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1 280,6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187,3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228,4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Пенсия за выслугу лет государственным и муниципальным гражданским слу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ащим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0200013050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деятельности по опеке и попечительству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Создание и деятельность в муниципальных образованиях административной (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53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"Развитие культуры Савиновского сельского поселения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Уржумского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Кировской области" на 2014-2016 годы"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16 729,7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8 859,7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1 083,8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1 047,7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838,5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1 836,9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1 057,9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939,9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1 291,7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412,7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1 483,5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78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Разработка проектной документации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395,7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Строительство многофункционального центра культуры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"Библиотечное обслуживание населения муниципального образования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Уржумское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городское поселение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Уржумского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Кировской области"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835,9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329,3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39,4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119,7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186,0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Мероприятия в области национальной безопасности и правоохранительной деятельности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Трудоустройство несовершеннолетних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76,1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Резервные фонды местных администраций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Сунского муниципального района Кировской области "Развитие  муниципального управления" на 2014-2018 годы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14 434,1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5 192,5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муниципального долга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Поддержка мер по обеспечению сбалансированности бюджетов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5 203,2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1 851,5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35,6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6 523,1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1 829,2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Расчет и предоставление дотаций бюджетам поселений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Создание и деятельность в муниципальных образованиях административной (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ых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 комиссии (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ий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0500017050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переданных полномочий Ро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 отсутствуют военные комиссариаты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Сунского муниципального района Кировской области "Управление муниципальным имуществом" на 2014-2018 годы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7 449,2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3 792,3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0600005440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204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53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21,4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2 176,5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712,1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собственности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Природоохранные мероприятия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"Социальная поддержка отдельных категорий граждан" на 2014-2016 годы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Учреждения, оказывающие услуги в сфере архивного дела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218,5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408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Кирово-Чепецкого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"Развитие агропромышленного комплекса"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Управление муниципальной собственностью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Сунского муниципального района Кировской области "Развитие  транспортной инфраструктуры" на 2014-2018 годы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5 991,9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Поддержка автомобильного транспорта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355,5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5 261,9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41,7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"Устойчивое развитие сельских территорий на 2014-2017 годы и на период до 2020 года" по Сунскому району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Мероприятия по развитию малого и среднего предпринимательства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02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"Устойчивое развитие сельских территорий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Куменского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Кировской области на 2014-2017 годы и на период до 2020 года"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Мероприятия в сфере молодежной политики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Гражданско-патриотическое и военно-патриотическое воспитание молодежи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1200004141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Прочие мероприятия в области молодежной политики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1200004142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</w:t>
            </w:r>
            <w:proofErr w:type="spell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Кирово-Чепецкого</w:t>
            </w:r>
            <w:proofErr w:type="spell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района "Развитие муниципального управления"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Мероприятия в области физической культуры и спорта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Инвестиционные программы и проекты развития общественной инфраструктуры муниципальных образований в Кировской 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1300015170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142,2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141,2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99,3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76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Общегосударственные мероприятия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1 773,5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921,8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119,0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37,8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410,3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областного бюджета за счет субсидии на выравнивание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128,8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51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 на софинансирование расходов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214,2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52,6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Средства местного бюджета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63,3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300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Выб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ры депутатов Тужинской районной Думы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2"/>
          <w:gridAfter w:val="1"/>
          <w:wBefore w:w="49" w:type="pct"/>
          <w:wAfter w:w="56" w:type="pct"/>
          <w:trHeight w:val="1275"/>
        </w:trPr>
        <w:tc>
          <w:tcPr>
            <w:tcW w:w="2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</w:tbl>
    <w:p w:rsidR="002918A0" w:rsidRDefault="002918A0" w:rsidP="002918A0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5"/>
        <w:gridCol w:w="2984"/>
        <w:gridCol w:w="1694"/>
        <w:gridCol w:w="87"/>
        <w:gridCol w:w="965"/>
        <w:gridCol w:w="355"/>
        <w:gridCol w:w="994"/>
        <w:gridCol w:w="718"/>
        <w:gridCol w:w="500"/>
        <w:gridCol w:w="1059"/>
      </w:tblGrid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7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25" w:name="RANGE!A1:AC80"/>
            <w:bookmarkEnd w:id="25"/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4</w:t>
            </w:r>
          </w:p>
        </w:tc>
      </w:tr>
      <w:tr w:rsidR="008314F3" w:rsidRPr="008314F3" w:rsidTr="00712517">
        <w:trPr>
          <w:gridBefore w:val="1"/>
          <w:wBefore w:w="15" w:type="dxa"/>
          <w:trHeight w:val="402"/>
        </w:trPr>
        <w:tc>
          <w:tcPr>
            <w:tcW w:w="7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E2575" w:rsidRPr="008314F3" w:rsidTr="00712517">
        <w:trPr>
          <w:gridBefore w:val="1"/>
          <w:wBefore w:w="15" w:type="dxa"/>
          <w:trHeight w:val="1092"/>
        </w:trPr>
        <w:tc>
          <w:tcPr>
            <w:tcW w:w="93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575" w:rsidRPr="008314F3" w:rsidRDefault="001E2575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  <w:p w:rsidR="001E2575" w:rsidRPr="008314F3" w:rsidRDefault="001E2575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расходов бюджета муниципального района</w:t>
            </w:r>
          </w:p>
          <w:p w:rsidR="001E2575" w:rsidRPr="008314F3" w:rsidRDefault="001E2575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1 полугодие 2016 года</w:t>
            </w:r>
          </w:p>
        </w:tc>
      </w:tr>
      <w:tr w:rsidR="008314F3" w:rsidRPr="008314F3" w:rsidTr="00712517">
        <w:trPr>
          <w:gridBefore w:val="1"/>
          <w:wBefore w:w="15" w:type="dxa"/>
          <w:trHeight w:val="80"/>
        </w:trPr>
        <w:tc>
          <w:tcPr>
            <w:tcW w:w="8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314F3" w:rsidRPr="008314F3" w:rsidTr="00712517">
        <w:trPr>
          <w:gridBefore w:val="1"/>
          <w:wBefore w:w="15" w:type="dxa"/>
          <w:trHeight w:val="525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8314F3" w:rsidRPr="008314F3" w:rsidTr="00712517">
        <w:trPr>
          <w:gridBefore w:val="1"/>
          <w:wBefore w:w="15" w:type="dxa"/>
          <w:trHeight w:val="1206"/>
        </w:trPr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147 952,9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73 568,3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</w:tr>
      <w:tr w:rsidR="008314F3" w:rsidRPr="008314F3" w:rsidTr="00712517">
        <w:trPr>
          <w:gridBefore w:val="1"/>
          <w:wBefore w:w="15" w:type="dxa"/>
          <w:trHeight w:val="813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1 586,1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921,8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1 586,1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58,1</w:t>
            </w:r>
          </w:p>
        </w:tc>
      </w:tr>
      <w:tr w:rsidR="008314F3" w:rsidRPr="008314F3" w:rsidTr="00712517">
        <w:trPr>
          <w:gridBefore w:val="1"/>
          <w:wBefore w:w="15" w:type="dxa"/>
          <w:trHeight w:val="9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61,0</w:t>
            </w:r>
          </w:p>
        </w:tc>
      </w:tr>
      <w:tr w:rsidR="008314F3" w:rsidRPr="008314F3" w:rsidTr="00712517">
        <w:trPr>
          <w:gridBefore w:val="1"/>
          <w:wBefore w:w="15" w:type="dxa"/>
          <w:trHeight w:val="12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232,1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53,6</w:t>
            </w:r>
          </w:p>
        </w:tc>
      </w:tr>
      <w:tr w:rsidR="008314F3" w:rsidRPr="008314F3" w:rsidTr="00712517">
        <w:trPr>
          <w:gridBefore w:val="1"/>
          <w:wBefore w:w="15" w:type="dxa"/>
          <w:trHeight w:val="12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55,2</w:t>
            </w:r>
          </w:p>
        </w:tc>
      </w:tr>
      <w:tr w:rsidR="008314F3" w:rsidRPr="008314F3" w:rsidTr="00712517">
        <w:trPr>
          <w:gridBefore w:val="1"/>
          <w:wBefore w:w="15" w:type="dxa"/>
          <w:trHeight w:val="142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Муниципальное казенное общеобразовательное учреждение средняя общеобразовательная школа с </w:t>
            </w:r>
            <w:proofErr w:type="spellStart"/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углубленым</w:t>
            </w:r>
            <w:proofErr w:type="spellEnd"/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изучением отдельных предметов пгт Тужа Кировской области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19 098,8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11 279,1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59,1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18 264,1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10 778,8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Общее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18 083,1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10 747,6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59,4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Молодежная политика и оздоровление детей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17,2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59,9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Социальное обеспечение населения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59,9</w:t>
            </w:r>
          </w:p>
        </w:tc>
      </w:tr>
      <w:tr w:rsidR="008314F3" w:rsidRPr="008314F3" w:rsidTr="00712517">
        <w:trPr>
          <w:gridBefore w:val="1"/>
          <w:wBefore w:w="15" w:type="dxa"/>
          <w:trHeight w:val="114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47 306,2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26 158,6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50,4</w:t>
            </w:r>
          </w:p>
        </w:tc>
      </w:tr>
      <w:tr w:rsidR="008314F3" w:rsidRPr="008314F3" w:rsidTr="00712517">
        <w:trPr>
          <w:gridBefore w:val="1"/>
          <w:wBefore w:w="15" w:type="dxa"/>
          <w:trHeight w:val="15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327,5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42 135,1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22 751,1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Дошкольное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13 181,0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6 645,5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Общее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26 316,2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14 926,6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56,7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Молодежная политика и оздоровление детей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302,0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вопросы в области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2 335,9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4 521,5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Социальное обеспечение населения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Охрана семьи и детства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2 971,2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</w:tr>
      <w:tr w:rsidR="008314F3" w:rsidRPr="008314F3" w:rsidTr="00712517">
        <w:trPr>
          <w:gridBefore w:val="1"/>
          <w:wBefore w:w="15" w:type="dxa"/>
          <w:trHeight w:val="84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17 566,8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9 211,4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2 923,7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1 875,2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64,1</w:t>
            </w:r>
          </w:p>
        </w:tc>
      </w:tr>
      <w:tr w:rsidR="008314F3" w:rsidRPr="008314F3" w:rsidTr="00712517">
        <w:trPr>
          <w:gridBefore w:val="1"/>
          <w:wBefore w:w="15" w:type="dxa"/>
          <w:trHeight w:val="15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611,1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2 312,6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1 565,0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Общее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Культура и кинематография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11 924,5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5 832,2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48,9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Культура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11 310,3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5 471,2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Социальное обеспечение населения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8314F3" w:rsidRPr="008314F3" w:rsidTr="00712517">
        <w:trPr>
          <w:gridBefore w:val="1"/>
          <w:wBefore w:w="15" w:type="dxa"/>
          <w:trHeight w:val="85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16 922,6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6 440,8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2 490,0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50,2</w:t>
            </w:r>
          </w:p>
        </w:tc>
      </w:tr>
      <w:tr w:rsidR="008314F3" w:rsidRPr="008314F3" w:rsidTr="00712517">
        <w:trPr>
          <w:gridBefore w:val="1"/>
          <w:wBefore w:w="15" w:type="dxa"/>
          <w:trHeight w:val="15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2 408,6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51,8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Резервные фонды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35,7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Национальная оборона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Мобилизационная и вневойсковая подготовка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43,4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8314F3" w:rsidRPr="008314F3" w:rsidTr="00712517">
        <w:trPr>
          <w:gridBefore w:val="1"/>
          <w:wBefore w:w="15" w:type="dxa"/>
          <w:trHeight w:val="9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13 345,0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4 743,9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35,5</w:t>
            </w:r>
          </w:p>
        </w:tc>
      </w:tr>
      <w:tr w:rsidR="008314F3" w:rsidRPr="008314F3" w:rsidTr="00712517">
        <w:trPr>
          <w:gridBefore w:val="1"/>
          <w:wBefore w:w="15" w:type="dxa"/>
          <w:trHeight w:val="9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12 234,0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4 188,6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34,2</w:t>
            </w:r>
          </w:p>
        </w:tc>
      </w:tr>
      <w:tr w:rsidR="008314F3" w:rsidRPr="008314F3" w:rsidTr="00712517">
        <w:trPr>
          <w:gridBefore w:val="1"/>
          <w:wBefore w:w="15" w:type="dxa"/>
          <w:trHeight w:val="85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администрация муниципального образования Тужинский муниципальный район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45 472,4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19 556,6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14 763,9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7 136,8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48,3</w:t>
            </w:r>
          </w:p>
        </w:tc>
      </w:tr>
      <w:tr w:rsidR="008314F3" w:rsidRPr="008314F3" w:rsidTr="00712517">
        <w:trPr>
          <w:gridBefore w:val="1"/>
          <w:wBefore w:w="15" w:type="dxa"/>
          <w:trHeight w:val="15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13 161,5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6 597,4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Судебная система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Обеспечение проведения выборов и референдумов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общегосударственные вопросы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1 415,0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38,1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711,9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43,2</w:t>
            </w:r>
          </w:p>
        </w:tc>
      </w:tr>
      <w:tr w:rsidR="008314F3" w:rsidRPr="008314F3" w:rsidTr="00712517">
        <w:trPr>
          <w:gridBefore w:val="1"/>
          <w:wBefore w:w="15" w:type="dxa"/>
          <w:trHeight w:val="9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658,9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Обеспечение пожарной безопасности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8314F3" w:rsidRPr="008314F3" w:rsidTr="00712517">
        <w:trPr>
          <w:gridBefore w:val="1"/>
          <w:wBefore w:w="15" w:type="dxa"/>
          <w:trHeight w:val="9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2,3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Национальная экономика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23 576,3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9 433,9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Сельское хозяйство и рыболовство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6 407,7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3 433,2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53,6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Транспорт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Дорожное хозяйство (дорожные фонды)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5 636,4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35,3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Охрана окружающей среды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9,7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Образование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48,7</w:t>
            </w:r>
          </w:p>
        </w:tc>
      </w:tr>
      <w:tr w:rsidR="008314F3" w:rsidRPr="008314F3" w:rsidTr="00712517">
        <w:trPr>
          <w:gridBefore w:val="1"/>
          <w:wBefore w:w="15" w:type="dxa"/>
          <w:trHeight w:val="6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Молодежная политика и оздоровление детей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48,7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Социальная политика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4 528,7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1 102,8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24,4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Пенсионное обеспечение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601,5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Охрана семьи и детства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16,6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Физическая культура и спорт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8314F3" w:rsidRPr="008314F3" w:rsidTr="00712517">
        <w:trPr>
          <w:gridBefore w:val="1"/>
          <w:wBefore w:w="15" w:type="dxa"/>
          <w:trHeight w:val="300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Массовый спорт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8314F3" w:rsidRPr="008314F3" w:rsidTr="00712517">
        <w:trPr>
          <w:gridBefore w:val="1"/>
          <w:wBefore w:w="15" w:type="dxa"/>
          <w:trHeight w:val="255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8314F3" w:rsidRPr="008314F3" w:rsidTr="00712517">
        <w:trPr>
          <w:trHeight w:val="3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575" w:rsidRDefault="001E2575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1E2575" w:rsidRDefault="001E2575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  № 5</w:t>
            </w:r>
          </w:p>
        </w:tc>
      </w:tr>
      <w:tr w:rsidR="008314F3" w:rsidRPr="008314F3" w:rsidTr="00712517">
        <w:trPr>
          <w:trHeight w:val="745"/>
        </w:trPr>
        <w:tc>
          <w:tcPr>
            <w:tcW w:w="9371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Публичные нормативные обязательства, подлежащие исполнению</w:t>
            </w:r>
          </w:p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за счет средств бюджета муниципального района</w:t>
            </w:r>
          </w:p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1 полугодие 2016 года</w:t>
            </w:r>
          </w:p>
        </w:tc>
      </w:tr>
      <w:tr w:rsidR="008314F3" w:rsidRPr="008314F3" w:rsidTr="00712517">
        <w:trPr>
          <w:trHeight w:val="1440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Утверждено сводной бюджетной росписью (тыс</w:t>
            </w:r>
            <w:proofErr w:type="gramStart"/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(тыс</w:t>
            </w:r>
            <w:proofErr w:type="gramStart"/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Процент исполнения</w:t>
            </w:r>
            <w:proofErr w:type="gramStart"/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8314F3" w:rsidRPr="008314F3" w:rsidTr="00712517">
        <w:trPr>
          <w:trHeight w:val="315"/>
        </w:trPr>
        <w:tc>
          <w:tcPr>
            <w:tcW w:w="4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2 334,7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1 539,7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65,9</w:t>
            </w:r>
          </w:p>
        </w:tc>
      </w:tr>
      <w:tr w:rsidR="008314F3" w:rsidRPr="008314F3" w:rsidTr="00712517">
        <w:trPr>
          <w:trHeight w:val="1173"/>
        </w:trPr>
        <w:tc>
          <w:tcPr>
            <w:tcW w:w="4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ализующих образовательную програ</w:t>
            </w: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мму дошкольного образования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71,2</w:t>
            </w:r>
          </w:p>
        </w:tc>
      </w:tr>
      <w:tr w:rsidR="008314F3" w:rsidRPr="008314F3" w:rsidTr="00712517">
        <w:trPr>
          <w:trHeight w:val="349"/>
        </w:trPr>
        <w:tc>
          <w:tcPr>
            <w:tcW w:w="4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4F3" w:rsidRPr="008314F3" w:rsidRDefault="008314F3" w:rsidP="008314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1 648,0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4F3" w:rsidRPr="008314F3" w:rsidRDefault="008314F3" w:rsidP="00831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314F3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63,8</w:t>
            </w:r>
          </w:p>
        </w:tc>
      </w:tr>
    </w:tbl>
    <w:p w:rsidR="008314F3" w:rsidRDefault="008314F3" w:rsidP="002918A0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F6692" w:rsidRDefault="00CF6692" w:rsidP="002918A0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701"/>
      </w:tblGrid>
      <w:tr w:rsidR="00CF6692" w:rsidRPr="00E84CB2" w:rsidTr="00712517">
        <w:tc>
          <w:tcPr>
            <w:tcW w:w="9214" w:type="dxa"/>
            <w:gridSpan w:val="5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66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CF6692" w:rsidRPr="00CF6692" w:rsidTr="00712517">
        <w:tc>
          <w:tcPr>
            <w:tcW w:w="9214" w:type="dxa"/>
            <w:gridSpan w:val="5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92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F6692" w:rsidRPr="00CF6692" w:rsidTr="00712517">
        <w:tc>
          <w:tcPr>
            <w:tcW w:w="2268" w:type="dxa"/>
            <w:tcBorders>
              <w:bottom w:val="single" w:sz="4" w:space="0" w:color="auto"/>
            </w:tcBorders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92">
              <w:rPr>
                <w:rFonts w:ascii="Times New Roman" w:hAnsi="Times New Roman"/>
                <w:sz w:val="20"/>
                <w:szCs w:val="20"/>
              </w:rPr>
              <w:t>22.07.2016</w:t>
            </w:r>
          </w:p>
        </w:tc>
        <w:tc>
          <w:tcPr>
            <w:tcW w:w="5245" w:type="dxa"/>
            <w:gridSpan w:val="3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669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92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CF6692" w:rsidRPr="00CF6692" w:rsidTr="00712517">
        <w:tc>
          <w:tcPr>
            <w:tcW w:w="4097" w:type="dxa"/>
            <w:gridSpan w:val="2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692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500" w:type="dxa"/>
            <w:gridSpan w:val="2"/>
          </w:tcPr>
          <w:p w:rsidR="00CF6692" w:rsidRPr="00CF6692" w:rsidRDefault="00CF6692" w:rsidP="00CF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692" w:rsidRPr="00E84CB2" w:rsidTr="00712517">
        <w:tc>
          <w:tcPr>
            <w:tcW w:w="9214" w:type="dxa"/>
            <w:gridSpan w:val="5"/>
          </w:tcPr>
          <w:p w:rsidR="00CF6692" w:rsidRPr="00CF6692" w:rsidRDefault="00CF6692" w:rsidP="00CF669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создании районного штаба по подготовке и проведению выборов</w:t>
            </w:r>
          </w:p>
          <w:p w:rsidR="00CF6692" w:rsidRPr="00CF6692" w:rsidRDefault="00CF6692" w:rsidP="00CF669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депутатов Государственной Думы Федерального Собрания Российской Федерации седьмого созыва, Законодательного Собрания Кировской области шестого созыва, районной Думы пятого созыва</w:t>
            </w:r>
          </w:p>
          <w:p w:rsidR="00CF6692" w:rsidRPr="00CF6692" w:rsidRDefault="00CF6692" w:rsidP="00CF66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F6692" w:rsidRPr="00CF6692" w:rsidRDefault="00CF6692" w:rsidP="00CF6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6692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CF6692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12.06.2002 №67-ФЗ «Об основных гарантиях избирательных прав и права на участие в референдуме граждан Российской Федерации», в целях обеспечения взаимодействия избирательных комиссий, органов местного самоуправления муниципальных образований района, политических партий, общественных организаций и населения, оперативного решения вопросов по подготовке и проведению выборов</w:t>
      </w:r>
      <w:proofErr w:type="gramEnd"/>
      <w:r w:rsidRPr="00CF6692">
        <w:rPr>
          <w:rFonts w:ascii="Times New Roman" w:hAnsi="Times New Roman"/>
          <w:sz w:val="20"/>
          <w:szCs w:val="20"/>
          <w:lang w:val="ru-RU"/>
        </w:rPr>
        <w:t xml:space="preserve"> депутатов Государственной Думы Федерального Собрания Российской Федерации седьмого созыва, Законодательного Собрания Кировской области шестого созыва, районной Думы пятого созыва, администрация района ПОСТАНОВЛЯЕТ:</w:t>
      </w:r>
    </w:p>
    <w:p w:rsidR="00CF6692" w:rsidRPr="00CF6692" w:rsidRDefault="00CF6692" w:rsidP="00CF6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6692">
        <w:rPr>
          <w:rFonts w:ascii="Times New Roman" w:hAnsi="Times New Roman"/>
          <w:sz w:val="20"/>
          <w:szCs w:val="20"/>
          <w:lang w:val="ru-RU"/>
        </w:rPr>
        <w:tab/>
        <w:t xml:space="preserve">Создать районный штаб по подготовке и проведению </w:t>
      </w:r>
      <w:proofErr w:type="gramStart"/>
      <w:r w:rsidRPr="00CF6692">
        <w:rPr>
          <w:rFonts w:ascii="Times New Roman" w:hAnsi="Times New Roman"/>
          <w:sz w:val="20"/>
          <w:szCs w:val="20"/>
          <w:lang w:val="ru-RU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CF6692">
        <w:rPr>
          <w:rFonts w:ascii="Times New Roman" w:hAnsi="Times New Roman"/>
          <w:sz w:val="20"/>
          <w:szCs w:val="20"/>
          <w:lang w:val="ru-RU"/>
        </w:rPr>
        <w:t xml:space="preserve"> созыва, Законодательного Собрания Кировской области шестого созыва, районной Думы пятого созыва и утвердить его состав. Прилагается.</w:t>
      </w:r>
    </w:p>
    <w:p w:rsidR="00CF6692" w:rsidRPr="00CF6692" w:rsidRDefault="00CF6692" w:rsidP="00CF6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6692">
        <w:rPr>
          <w:rFonts w:ascii="Times New Roman" w:hAnsi="Times New Roman"/>
          <w:sz w:val="20"/>
          <w:szCs w:val="20"/>
          <w:lang w:val="ru-RU"/>
        </w:rPr>
        <w:t>Глава администрации Тужинского</w:t>
      </w:r>
    </w:p>
    <w:p w:rsidR="00CF6692" w:rsidRPr="00CF6692" w:rsidRDefault="00CF6692" w:rsidP="00CF6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F6692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CF6692">
        <w:rPr>
          <w:rFonts w:ascii="Times New Roman" w:hAnsi="Times New Roman"/>
          <w:sz w:val="20"/>
          <w:szCs w:val="20"/>
          <w:lang w:val="ru-RU"/>
        </w:rPr>
        <w:tab/>
      </w:r>
      <w:r w:rsidRPr="00CF6692">
        <w:rPr>
          <w:rFonts w:ascii="Times New Roman" w:hAnsi="Times New Roman"/>
          <w:sz w:val="20"/>
          <w:szCs w:val="20"/>
          <w:lang w:val="ru-RU"/>
        </w:rPr>
        <w:tab/>
      </w:r>
      <w:r w:rsidRPr="00CF6692">
        <w:rPr>
          <w:rFonts w:ascii="Times New Roman" w:hAnsi="Times New Roman"/>
          <w:sz w:val="20"/>
          <w:szCs w:val="20"/>
          <w:lang w:val="ru-RU"/>
        </w:rPr>
        <w:tab/>
      </w:r>
      <w:r w:rsidRPr="00CF6692">
        <w:rPr>
          <w:rFonts w:ascii="Times New Roman" w:hAnsi="Times New Roman"/>
          <w:sz w:val="20"/>
          <w:szCs w:val="20"/>
          <w:lang w:val="ru-RU"/>
        </w:rPr>
        <w:tab/>
      </w:r>
      <w:r w:rsidRPr="00CF6692">
        <w:rPr>
          <w:rFonts w:ascii="Times New Roman" w:hAnsi="Times New Roman"/>
          <w:sz w:val="20"/>
          <w:szCs w:val="20"/>
          <w:lang w:val="ru-RU"/>
        </w:rPr>
        <w:tab/>
      </w:r>
      <w:r w:rsidRPr="00CF6692">
        <w:rPr>
          <w:rFonts w:ascii="Times New Roman" w:hAnsi="Times New Roman"/>
          <w:sz w:val="20"/>
          <w:szCs w:val="20"/>
          <w:lang w:val="ru-RU"/>
        </w:rPr>
        <w:tab/>
        <w:t xml:space="preserve">      Е.В. Видякина</w:t>
      </w:r>
    </w:p>
    <w:p w:rsidR="00CF6692" w:rsidRPr="00CF6692" w:rsidRDefault="00CF6692" w:rsidP="00CF6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F6692" w:rsidRPr="00CF6692" w:rsidRDefault="00CF6692" w:rsidP="00CF6692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9C0DCC">
      <w:pPr>
        <w:pStyle w:val="a3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CF6692" w:rsidRPr="00CF6692" w:rsidRDefault="00CF6692" w:rsidP="009C0DCC">
      <w:pPr>
        <w:pStyle w:val="a3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CF6692" w:rsidRPr="00CF6692" w:rsidRDefault="00CF6692" w:rsidP="009C0DCC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Тужинского муниципального района</w:t>
      </w:r>
    </w:p>
    <w:p w:rsidR="00CF6692" w:rsidRPr="00CF6692" w:rsidRDefault="00CF6692" w:rsidP="009C0DCC">
      <w:pPr>
        <w:pStyle w:val="a3"/>
        <w:ind w:left="354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669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от  22..07.2016 № 228</w:t>
      </w:r>
    </w:p>
    <w:p w:rsidR="00CF6692" w:rsidRPr="00CF6692" w:rsidRDefault="00CF6692" w:rsidP="00CF6692">
      <w:pPr>
        <w:pStyle w:val="a3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2832" w:hanging="269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РАЙОННЫЙ ШТАБ</w:t>
      </w:r>
    </w:p>
    <w:p w:rsidR="00CF6692" w:rsidRPr="00CF6692" w:rsidRDefault="00CF6692" w:rsidP="00CF6692">
      <w:pPr>
        <w:pStyle w:val="a3"/>
        <w:ind w:left="14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по подготовке и проведению выборов депутатов Государственной Думы Российской Федерации, Законодательного Собрания Кировской области, районной Думы пятого созыва</w:t>
      </w:r>
    </w:p>
    <w:p w:rsidR="00CF6692" w:rsidRPr="00CF6692" w:rsidRDefault="00CF6692" w:rsidP="00CF6692">
      <w:pPr>
        <w:pStyle w:val="a3"/>
        <w:ind w:left="14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ВИДЯКИНА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глава администрации Тужинского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Елена Вадимовна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муниципального района,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руководитель штаба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ТРУШКОВА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глава Тужинского муниципального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Людмила Александровна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района, заместитель руководителя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штаба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УСТЮГОВА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управляющий делами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Светлана Борисовна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администрации Тужинского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муниципального района, секретарь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штаба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ЧЛЕНЫ ШТАБА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АНДРЕЕВА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начальник районного управления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Зинаида Анатольевна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образования администрации района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БАГАЕВ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директор КГАУСО «Тужинский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Эдуард Николаевич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комплексный центр </w:t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социального</w:t>
      </w:r>
      <w:proofErr w:type="gramEnd"/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обслуживания населения»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БЕРЕСНЕВ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начальник ПП «Тужинский МО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Алексей Васильевич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МВД России «</w:t>
      </w: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Яранский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БЛЕДНЫХ</w:t>
      </w:r>
      <w:proofErr w:type="gramEnd"/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заместитель главы администрации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Леонид Васильевич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района по жизнеобеспечению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ГРЕБНЕВ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начальник ПО «</w:t>
      </w: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Яранские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Александр Владимирович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электрические сети» Тужинский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РЭС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ДУДИНА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директор МУК «Тужинская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Людмила Александровна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центральная районная библиотека»,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председатель </w:t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территориальной</w:t>
      </w:r>
      <w:proofErr w:type="gramEnd"/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избирательной комиссии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ДУДИНА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глава Ныровского сельского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Наталья Петровна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поселения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ЗАХАРОВ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глава Грековского </w:t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gramEnd"/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Павел Васильевич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поселения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КАМИЛЕТДИНОВ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председатель РО КОО ВОИ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Гизар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Элифович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КАСЬЯНОВ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начальник Тужинского участка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Анатолий Витальевич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Яранского ДУ45 КОГП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«</w:t>
      </w: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Вятавтодор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>»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3540" w:hanging="3398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КИСЛИЦЫНА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главный редактор газеты «Родной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Елена Николаевна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край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КИСЛИЦЫН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начальник Тужинского РУС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Евгений Сергеевич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Советского</w:t>
      </w:r>
      <w:proofErr w:type="gramEnd"/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 МРУС Кировского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Филиала ОАО «</w:t>
      </w:r>
      <w:proofErr w:type="spellStart"/>
      <w:r w:rsidRPr="00CF6692">
        <w:rPr>
          <w:rFonts w:ascii="Times New Roman" w:eastAsia="Calibri" w:hAnsi="Times New Roman" w:cs="Times New Roman"/>
          <w:sz w:val="20"/>
          <w:szCs w:val="20"/>
        </w:rPr>
        <w:t>Ростелеком</w:t>
      </w:r>
      <w:proofErr w:type="spellEnd"/>
      <w:r w:rsidRPr="00CF669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КИСЛИЦЫНА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председатель Совета Тужинского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Людмила Юрьевна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райпо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КОЛОСОВ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директор МУП «Коммунальщик»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Виталий Васильевич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КУЗНЕЦОВ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главный врач КОГБУЗ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lastRenderedPageBreak/>
        <w:t>Андрей Леонидович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«Центральная районная больница»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ЛОБАНОВ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директор МУП «Тужинское АТП»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Владимир Леонидович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ЛЫСАНОВА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заведующая отделом культуры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Светлана Николаевна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администрации района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МИКЕРИН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председатель Совета ветеранов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Борис Михайлович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войны, труда и вооруженных сил,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секретарь Тужинского отделения 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КПРФ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ОНОСОВ 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глава Михайловского сельского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Евгений Валерьевич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поселения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РУДИН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начальник 56 ПЧ ФГКУ «4 отряд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Алексей Григорьевич»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федеральной</w:t>
      </w:r>
      <w:proofErr w:type="gramEnd"/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 противопожарной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службы по Кировской области»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</w:t>
      </w:r>
      <w:r w:rsidR="001E2575">
        <w:rPr>
          <w:rFonts w:ascii="Times New Roman" w:eastAsia="Calibri" w:hAnsi="Times New Roman" w:cs="Times New Roman"/>
          <w:sz w:val="20"/>
          <w:szCs w:val="20"/>
        </w:rPr>
        <w:t>ва</w:t>
      </w:r>
      <w:r w:rsidRPr="00CF6692">
        <w:rPr>
          <w:rFonts w:ascii="Times New Roman" w:eastAsia="Calibri" w:hAnsi="Times New Roman" w:cs="Times New Roman"/>
          <w:sz w:val="20"/>
          <w:szCs w:val="20"/>
        </w:rPr>
        <w:t>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РУДИНА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заместитель главы администрации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Наталья Анатольевна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района по социальным вопросам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 xml:space="preserve">СЕНТЕМОВ 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 xml:space="preserve">глава Тужинского </w:t>
      </w:r>
      <w:proofErr w:type="gramStart"/>
      <w:r w:rsidRPr="00CF6692">
        <w:rPr>
          <w:rFonts w:ascii="Times New Roman" w:eastAsia="Calibri" w:hAnsi="Times New Roman" w:cs="Times New Roman"/>
          <w:sz w:val="20"/>
          <w:szCs w:val="20"/>
        </w:rPr>
        <w:t>го</w:t>
      </w:r>
      <w:r w:rsidR="001E2575">
        <w:rPr>
          <w:rFonts w:ascii="Times New Roman" w:eastAsia="Calibri" w:hAnsi="Times New Roman" w:cs="Times New Roman"/>
          <w:sz w:val="20"/>
          <w:szCs w:val="20"/>
        </w:rPr>
        <w:t>ро</w:t>
      </w:r>
      <w:r w:rsidRPr="00CF6692">
        <w:rPr>
          <w:rFonts w:ascii="Times New Roman" w:eastAsia="Calibri" w:hAnsi="Times New Roman" w:cs="Times New Roman"/>
          <w:sz w:val="20"/>
          <w:szCs w:val="20"/>
        </w:rPr>
        <w:t>дского</w:t>
      </w:r>
      <w:proofErr w:type="gramEnd"/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Сергей Иванович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поселения (по согласованию)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СУСЛОВ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директор ГУ «Центр занятости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>Александр Иванович</w:t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населения Тужинского района</w:t>
      </w:r>
    </w:p>
    <w:p w:rsidR="00CF6692" w:rsidRPr="00CF6692" w:rsidRDefault="00CF6692" w:rsidP="00CF6692">
      <w:pPr>
        <w:pStyle w:val="a3"/>
        <w:ind w:left="142"/>
        <w:rPr>
          <w:rFonts w:ascii="Times New Roman" w:eastAsia="Calibri" w:hAnsi="Times New Roman" w:cs="Times New Roman"/>
          <w:sz w:val="20"/>
          <w:szCs w:val="20"/>
        </w:rPr>
      </w:pP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</w:r>
      <w:r w:rsidRPr="00CF6692">
        <w:rPr>
          <w:rFonts w:ascii="Times New Roman" w:eastAsia="Calibri" w:hAnsi="Times New Roman" w:cs="Times New Roman"/>
          <w:sz w:val="20"/>
          <w:szCs w:val="20"/>
        </w:rPr>
        <w:tab/>
        <w:t>(по согласованию)</w:t>
      </w:r>
    </w:p>
    <w:p w:rsidR="00CF6692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Default="001E2575" w:rsidP="001E2575">
      <w:pPr>
        <w:pStyle w:val="a3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1E2575" w:rsidRPr="004168CD" w:rsidRDefault="009E050A" w:rsidP="001E2575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9E050A">
        <w:rPr>
          <w:rFonts w:ascii="Times New Roman" w:hAnsi="Times New Roman"/>
          <w:sz w:val="20"/>
          <w:szCs w:val="20"/>
        </w:rPr>
        <w:pict>
          <v:line id="_x0000_s1026" style="position:absolute;left:0;text-align:left;z-index:251660288" from="9pt,68.95pt" to="9pt,68.95pt"/>
        </w:pict>
      </w:r>
      <w:r w:rsidR="001E2575" w:rsidRPr="004168CD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="001E2575" w:rsidRPr="004168CD"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1E2575" w:rsidRPr="004168CD" w:rsidRDefault="001E2575" w:rsidP="001E2575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1E2575" w:rsidRPr="004168CD" w:rsidRDefault="001E2575" w:rsidP="001E2575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1E2575" w:rsidRPr="004168CD" w:rsidRDefault="001E2575" w:rsidP="001E2575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Подписано в печать:25 июля </w:t>
      </w:r>
      <w:r w:rsidRPr="004168C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1E2575" w:rsidRPr="004168CD" w:rsidRDefault="001E2575" w:rsidP="001E2575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Тираж</w:t>
      </w:r>
      <w:r>
        <w:rPr>
          <w:rFonts w:ascii="Times New Roman" w:hAnsi="Times New Roman" w:cs="Times New Roman"/>
          <w:sz w:val="20"/>
          <w:szCs w:val="20"/>
        </w:rPr>
        <w:t xml:space="preserve">:  10  экземпляров, в каждом 58 </w:t>
      </w:r>
      <w:r w:rsidRPr="004168CD">
        <w:rPr>
          <w:rFonts w:ascii="Times New Roman" w:hAnsi="Times New Roman" w:cs="Times New Roman"/>
          <w:sz w:val="20"/>
          <w:szCs w:val="20"/>
        </w:rPr>
        <w:t>страниц</w:t>
      </w:r>
    </w:p>
    <w:p w:rsidR="001E2575" w:rsidRPr="00BA3883" w:rsidRDefault="001E2575" w:rsidP="001E2575">
      <w:pPr>
        <w:rPr>
          <w:rFonts w:ascii="Times New Roman" w:hAnsi="Times New Roman"/>
          <w:sz w:val="20"/>
          <w:szCs w:val="20"/>
          <w:lang w:val="ru-RU"/>
        </w:rPr>
      </w:pPr>
      <w:r w:rsidRPr="00BA3883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1E2575" w:rsidRPr="00CF6692" w:rsidRDefault="001E2575" w:rsidP="001E2575">
      <w:pPr>
        <w:pStyle w:val="a3"/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1E2575" w:rsidRPr="00CF6692" w:rsidSect="0054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CC" w:rsidRDefault="002417CC" w:rsidP="00497980">
      <w:pPr>
        <w:spacing w:after="0" w:line="240" w:lineRule="auto"/>
      </w:pPr>
      <w:r>
        <w:separator/>
      </w:r>
    </w:p>
  </w:endnote>
  <w:endnote w:type="continuationSeparator" w:id="0">
    <w:p w:rsidR="002417CC" w:rsidRDefault="002417CC" w:rsidP="0049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CC" w:rsidRDefault="002417CC" w:rsidP="00497980">
      <w:pPr>
        <w:spacing w:after="0" w:line="240" w:lineRule="auto"/>
      </w:pPr>
      <w:r>
        <w:separator/>
      </w:r>
    </w:p>
  </w:footnote>
  <w:footnote w:type="continuationSeparator" w:id="0">
    <w:p w:rsidR="002417CC" w:rsidRDefault="002417CC" w:rsidP="0049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422"/>
      <w:docPartObj>
        <w:docPartGallery w:val="Page Numbers (Top of Page)"/>
        <w:docPartUnique/>
      </w:docPartObj>
    </w:sdtPr>
    <w:sdtContent>
      <w:p w:rsidR="008314F3" w:rsidRDefault="009E050A">
        <w:pPr>
          <w:pStyle w:val="ac"/>
          <w:jc w:val="center"/>
        </w:pPr>
        <w:fldSimple w:instr=" PAGE   \* MERGEFORMAT ">
          <w:r w:rsidR="00E84CB2">
            <w:rPr>
              <w:noProof/>
            </w:rPr>
            <w:t>3</w:t>
          </w:r>
        </w:fldSimple>
      </w:p>
    </w:sdtContent>
  </w:sdt>
  <w:p w:rsidR="008314F3" w:rsidRDefault="008314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584CE1"/>
    <w:multiLevelType w:val="multilevel"/>
    <w:tmpl w:val="113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387E27"/>
    <w:multiLevelType w:val="multilevel"/>
    <w:tmpl w:val="C2468B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02A83"/>
    <w:multiLevelType w:val="hybridMultilevel"/>
    <w:tmpl w:val="3F54CCA0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F603E"/>
    <w:multiLevelType w:val="hybridMultilevel"/>
    <w:tmpl w:val="D84C6D9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18966E5E"/>
    <w:multiLevelType w:val="multilevel"/>
    <w:tmpl w:val="3DE60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A93B20"/>
    <w:multiLevelType w:val="hybridMultilevel"/>
    <w:tmpl w:val="FA902DE6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44AC"/>
    <w:multiLevelType w:val="hybridMultilevel"/>
    <w:tmpl w:val="98D0FF64"/>
    <w:lvl w:ilvl="0" w:tplc="0326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516B"/>
    <w:multiLevelType w:val="hybridMultilevel"/>
    <w:tmpl w:val="5978CE14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6694"/>
    <w:multiLevelType w:val="multilevel"/>
    <w:tmpl w:val="BB66B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E93510"/>
    <w:multiLevelType w:val="multilevel"/>
    <w:tmpl w:val="7F3A6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27109F"/>
    <w:multiLevelType w:val="hybridMultilevel"/>
    <w:tmpl w:val="387EBCEC"/>
    <w:lvl w:ilvl="0" w:tplc="212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E9C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A0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AC4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E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EA33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4C1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3E8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98C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062181A"/>
    <w:multiLevelType w:val="multilevel"/>
    <w:tmpl w:val="BB263B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6">
    <w:nsid w:val="512A058D"/>
    <w:multiLevelType w:val="multilevel"/>
    <w:tmpl w:val="C8C8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CB139F1"/>
    <w:multiLevelType w:val="hybridMultilevel"/>
    <w:tmpl w:val="4A94757E"/>
    <w:lvl w:ilvl="0" w:tplc="BA169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4"/>
    <w:rsid w:val="000B6BEF"/>
    <w:rsid w:val="000E1E6A"/>
    <w:rsid w:val="001C3393"/>
    <w:rsid w:val="001E2575"/>
    <w:rsid w:val="00211F7D"/>
    <w:rsid w:val="002417CC"/>
    <w:rsid w:val="002918A0"/>
    <w:rsid w:val="00315713"/>
    <w:rsid w:val="00324516"/>
    <w:rsid w:val="0033097E"/>
    <w:rsid w:val="00391A2D"/>
    <w:rsid w:val="004243EB"/>
    <w:rsid w:val="00461409"/>
    <w:rsid w:val="00463FAD"/>
    <w:rsid w:val="004835B8"/>
    <w:rsid w:val="00497980"/>
    <w:rsid w:val="004E6E88"/>
    <w:rsid w:val="00535AA8"/>
    <w:rsid w:val="00544B51"/>
    <w:rsid w:val="005B4037"/>
    <w:rsid w:val="00631793"/>
    <w:rsid w:val="00677EC6"/>
    <w:rsid w:val="006B1F7B"/>
    <w:rsid w:val="00712517"/>
    <w:rsid w:val="00720D0B"/>
    <w:rsid w:val="007357CD"/>
    <w:rsid w:val="00797E1A"/>
    <w:rsid w:val="007E2992"/>
    <w:rsid w:val="008314F3"/>
    <w:rsid w:val="008E6AF0"/>
    <w:rsid w:val="008F01DF"/>
    <w:rsid w:val="00994E4C"/>
    <w:rsid w:val="009C0DCC"/>
    <w:rsid w:val="009D285B"/>
    <w:rsid w:val="009D29DC"/>
    <w:rsid w:val="009E050A"/>
    <w:rsid w:val="00AB40D5"/>
    <w:rsid w:val="00AF41E9"/>
    <w:rsid w:val="00B33E23"/>
    <w:rsid w:val="00B8600A"/>
    <w:rsid w:val="00CC4E19"/>
    <w:rsid w:val="00CF6692"/>
    <w:rsid w:val="00D3609D"/>
    <w:rsid w:val="00D82B30"/>
    <w:rsid w:val="00E60C23"/>
    <w:rsid w:val="00E84CB2"/>
    <w:rsid w:val="00FE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5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E7544"/>
  </w:style>
  <w:style w:type="paragraph" w:customStyle="1" w:styleId="ConsPlusNonformat">
    <w:name w:val="ConsPlusNonformat"/>
    <w:rsid w:val="00FE75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4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">
    <w:name w:val="consplusnormal"/>
    <w:basedOn w:val="a0"/>
    <w:rsid w:val="00FE7544"/>
  </w:style>
  <w:style w:type="paragraph" w:customStyle="1" w:styleId="ConsPlusTitle">
    <w:name w:val="ConsPlusTitle"/>
    <w:rsid w:val="00FE754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FE7544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7">
    <w:name w:val="Subtle Emphasis"/>
    <w:uiPriority w:val="19"/>
    <w:qFormat/>
    <w:rsid w:val="00FE7544"/>
    <w:rPr>
      <w:i/>
      <w:iCs/>
      <w:color w:val="808080"/>
    </w:rPr>
  </w:style>
  <w:style w:type="paragraph" w:customStyle="1" w:styleId="Style3">
    <w:name w:val="Style3"/>
    <w:basedOn w:val="a"/>
    <w:uiPriority w:val="99"/>
    <w:rsid w:val="00FE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8">
    <w:name w:val="Strong"/>
    <w:basedOn w:val="a0"/>
    <w:qFormat/>
    <w:rsid w:val="00AB40D5"/>
    <w:rPr>
      <w:rFonts w:ascii="Times New Roman" w:hAnsi="Times New Roman" w:cs="Times New Roman" w:hint="default"/>
      <w:b/>
      <w:bCs/>
    </w:rPr>
  </w:style>
  <w:style w:type="paragraph" w:customStyle="1" w:styleId="1">
    <w:name w:val="Обычный1"/>
    <w:rsid w:val="00AB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63FAD"/>
    <w:rPr>
      <w:color w:val="0000FF"/>
      <w:u w:val="single"/>
    </w:rPr>
  </w:style>
  <w:style w:type="paragraph" w:customStyle="1" w:styleId="ConsPlusNormal0">
    <w:name w:val="ConsPlusNormal"/>
    <w:rsid w:val="004E6E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97E1A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b">
    <w:name w:val="Normal (Web)"/>
    <w:basedOn w:val="a"/>
    <w:rsid w:val="00797E1A"/>
    <w:pPr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c">
    <w:name w:val="header"/>
    <w:basedOn w:val="a"/>
    <w:link w:val="ad"/>
    <w:uiPriority w:val="99"/>
    <w:unhideWhenUsed/>
    <w:rsid w:val="0049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7980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f"/>
    <w:uiPriority w:val="99"/>
    <w:semiHidden/>
    <w:unhideWhenUsed/>
    <w:rsid w:val="0049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7980"/>
    <w:rPr>
      <w:rFonts w:ascii="Cambria" w:eastAsia="Times New Roman" w:hAnsi="Cambria" w:cs="Times New Roman"/>
      <w:lang w:val="en-US" w:bidi="en-US"/>
    </w:rPr>
  </w:style>
  <w:style w:type="paragraph" w:styleId="af0">
    <w:name w:val="List Paragraph"/>
    <w:basedOn w:val="a"/>
    <w:uiPriority w:val="34"/>
    <w:qFormat/>
    <w:rsid w:val="007E2992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7E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7E29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3">
    <w:name w:val="Основной текст Знак"/>
    <w:basedOn w:val="a0"/>
    <w:link w:val="af2"/>
    <w:rsid w:val="007E29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7E2992"/>
  </w:style>
  <w:style w:type="paragraph" w:customStyle="1" w:styleId="c8">
    <w:name w:val="c8"/>
    <w:basedOn w:val="a"/>
    <w:rsid w:val="007E2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7E299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992"/>
    <w:pPr>
      <w:shd w:val="clear" w:color="auto" w:fill="FFFFFF"/>
      <w:spacing w:before="480" w:after="30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21">
    <w:name w:val="Заголовок №2_"/>
    <w:basedOn w:val="a0"/>
    <w:link w:val="210"/>
    <w:rsid w:val="007E299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7E2992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3">
    <w:name w:val="Основной текст (3)_"/>
    <w:basedOn w:val="a0"/>
    <w:link w:val="30"/>
    <w:rsid w:val="007E2992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992"/>
    <w:pPr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ru-RU" w:bidi="ar-SA"/>
    </w:rPr>
  </w:style>
  <w:style w:type="character" w:customStyle="1" w:styleId="22">
    <w:name w:val="Заголовок №2"/>
    <w:basedOn w:val="21"/>
    <w:rsid w:val="007E2992"/>
    <w:rPr>
      <w:rFonts w:ascii="Times New Roman" w:hAnsi="Times New Roman" w:cs="Times New Roman"/>
      <w:spacing w:val="0"/>
      <w:u w:val="single"/>
    </w:rPr>
  </w:style>
  <w:style w:type="character" w:customStyle="1" w:styleId="af4">
    <w:name w:val="Основной текст + Полужирный"/>
    <w:basedOn w:val="a0"/>
    <w:rsid w:val="007E2992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sid w:val="007E2992"/>
    <w:rPr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2992"/>
    <w:pPr>
      <w:shd w:val="clear" w:color="auto" w:fill="FFFFFF"/>
      <w:spacing w:after="300" w:line="552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val="ru-RU" w:bidi="ar-SA"/>
    </w:rPr>
  </w:style>
  <w:style w:type="character" w:customStyle="1" w:styleId="af5">
    <w:name w:val="Подпись к таблице_"/>
    <w:basedOn w:val="a0"/>
    <w:link w:val="af6"/>
    <w:rsid w:val="007E2992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7E299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Heading">
    <w:name w:val="Heading"/>
    <w:rsid w:val="000E1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3">
    <w:name w:val="Body Text 2"/>
    <w:basedOn w:val="a"/>
    <w:link w:val="24"/>
    <w:rsid w:val="000E1E6A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0E1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consultantplus://offline/ref=235DC775845057C4F133002DAB69FD82CB1BDD8DD7A7FC7D99AA32B685A83B21232AB578AB9B82D7P9r8E" TargetMode="External"/><Relationship Id="rId42" Type="http://schemas.openxmlformats.org/officeDocument/2006/relationships/hyperlink" Target="consultantplus://offline/ref=235DC775845057C4F1331E20BD05A18BCA198684D6AAF22FC6F569EBD2A131766465EC3AEF9682DF9F2B67P6rFE" TargetMode="External"/><Relationship Id="rId47" Type="http://schemas.openxmlformats.org/officeDocument/2006/relationships/image" Target="media/image8.wmf"/><Relationship Id="rId63" Type="http://schemas.openxmlformats.org/officeDocument/2006/relationships/hyperlink" Target="consultantplus://offline/ref=235DC775845057C4F1331E20BD05A18BCA198684D6AAF22FC6F569EBD2A131766465EC3AEF9682DF9F2969P6rAE" TargetMode="External"/><Relationship Id="rId68" Type="http://schemas.openxmlformats.org/officeDocument/2006/relationships/hyperlink" Target="consultantplus://offline/ref=235DC775845057C4F1331E20BD05A18BCA198684D6AAF22FC6F569EBD2A131766465EC3AEF9682DF9F2E62P6r8E" TargetMode="External"/><Relationship Id="rId84" Type="http://schemas.openxmlformats.org/officeDocument/2006/relationships/hyperlink" Target="consultantplus://offline/ref=235DC775845057C4F133002DAB69FD82CB1BDD8DD7A7FC7D99AA32B685A83B21232AB578AB9B81DFP9rAE" TargetMode="External"/><Relationship Id="rId89" Type="http://schemas.openxmlformats.org/officeDocument/2006/relationships/hyperlink" Target="consultantplus://offline/ref=235DC775845057C4F133002DAB69FD82CB1BDD8DD7A7FC7D99AA32B685A83B21232AB578AB9B81DFP9rDE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235DC775845057C4F1331E20BD05A18BCA198684D6AAF22FC6F569EBD2A131766465EC3AEF9682DF9F2E64P6rEE" TargetMode="External"/><Relationship Id="rId92" Type="http://schemas.openxmlformats.org/officeDocument/2006/relationships/hyperlink" Target="consultantplus://offline/ref=235DC775845057C4F1331E20BD05A18BCA198684D6AAF22FC6F569EBD2A131766465EC3AEF9682DF9F2E69P6r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DC775845057C4F1331E20BD05A18BCA198684D6AAF22FC6F569EBD2A131766465EC3AEF9682DF9F2A62P6rFE" TargetMode="External"/><Relationship Id="rId29" Type="http://schemas.openxmlformats.org/officeDocument/2006/relationships/hyperlink" Target="consultantplus://offline/ref=235DC775845057C4F1331E20BD05A18BCA198684D6AAF22FC6F569EBD2A131766465EC3AEF9682DF9F2B64P6rDE" TargetMode="External"/><Relationship Id="rId11" Type="http://schemas.openxmlformats.org/officeDocument/2006/relationships/hyperlink" Target="consultantplus://offline/ref=038F867A3817E3FDF765EF8EBC216F40E7DC47D6DB66DEAB10C7EED59B47D0109B3D2CA05F499763Q8W6N" TargetMode="External"/><Relationship Id="rId24" Type="http://schemas.openxmlformats.org/officeDocument/2006/relationships/hyperlink" Target="consultantplus://offline/ref=235DC775845057C4F133002DAB69FD82CB1BDD8DD7A7FC7D99AA32B685A83B21232AB578AB9B81DFP9rAE" TargetMode="External"/><Relationship Id="rId32" Type="http://schemas.openxmlformats.org/officeDocument/2006/relationships/hyperlink" Target="consultantplus://offline/ref=235DC775845057C4F133002DAB69FD82CB1BDD8DD7A7FC7D99AA32B685A83B21232AB578AB9B80DDP9rEE" TargetMode="External"/><Relationship Id="rId37" Type="http://schemas.openxmlformats.org/officeDocument/2006/relationships/hyperlink" Target="consultantplus://offline/ref=235DC775845057C4F1331E20BD05A18BCA198684D6AAF22FC6F569EBD2A131766465EC3AEF9682DF9F2B65P6rAE" TargetMode="External"/><Relationship Id="rId40" Type="http://schemas.openxmlformats.org/officeDocument/2006/relationships/hyperlink" Target="consultantplus://offline/ref=235DC775845057C4F1331E20BD05A18BCA198684D6AAF22FC6F569EBD2A131766465EC3AEF9682DF9F2B66P6rDE" TargetMode="External"/><Relationship Id="rId45" Type="http://schemas.openxmlformats.org/officeDocument/2006/relationships/image" Target="media/image6.wmf"/><Relationship Id="rId53" Type="http://schemas.openxmlformats.org/officeDocument/2006/relationships/hyperlink" Target="consultantplus://offline/ref=235DC775845057C4F1331E20BD05A18BCA198684D6AAF22FC6F569EBD2A131766465EC3AEF9682DF9F2861P6r7E" TargetMode="External"/><Relationship Id="rId58" Type="http://schemas.openxmlformats.org/officeDocument/2006/relationships/hyperlink" Target="consultantplus://offline/ref=235DC775845057C4F1331E20BD05A18BCA198684D6AAF22FC6F569EBD2A131766465EC3AEF9682DF9F2968P6rFE" TargetMode="External"/><Relationship Id="rId66" Type="http://schemas.openxmlformats.org/officeDocument/2006/relationships/hyperlink" Target="consultantplus://offline/ref=235DC775845057C4F1331E20BD05A18BCA198684D6AAF22FC6F569EBD2A131766465EC3AEF9682DF9F2E61P6rFE" TargetMode="External"/><Relationship Id="rId74" Type="http://schemas.openxmlformats.org/officeDocument/2006/relationships/hyperlink" Target="consultantplus://offline/ref=235DC775845057C4F1331E20BD05A18BCA198684D6AAF22FC6F569EBD2A131766465EC3AEF9682DF9F2E65P6rEE" TargetMode="External"/><Relationship Id="rId79" Type="http://schemas.openxmlformats.org/officeDocument/2006/relationships/hyperlink" Target="consultantplus://offline/ref=235DC775845057C4F1331E20BD05A18BCA198684D6AAF22FC6F569EBD2A131766465EC3AEF9682DF9F2E66P6rCE" TargetMode="External"/><Relationship Id="rId87" Type="http://schemas.openxmlformats.org/officeDocument/2006/relationships/hyperlink" Target="consultantplus://offline/ref=235DC775845057C4F133002DAB69FD82CB1BDD8DD7A7FC7D99AA32B685A83B21232AB578AB9B82D7P9r8E" TargetMode="External"/><Relationship Id="rId102" Type="http://schemas.openxmlformats.org/officeDocument/2006/relationships/hyperlink" Target="mailto:tuzhamuzey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35DC775845057C4F1331E20BD05A18BCA198684D6AAF22FC6F569EBD2A131766465EC3AEF9682DF9F2968P6rBE" TargetMode="External"/><Relationship Id="rId82" Type="http://schemas.openxmlformats.org/officeDocument/2006/relationships/hyperlink" Target="consultantplus://offline/ref=235DC775845057C4F133002DAB69FD82CB1BDD8DD7A7FC7D99AA32B685A83B21232AB578AB9B80DDP9rEE" TargetMode="External"/><Relationship Id="rId90" Type="http://schemas.openxmlformats.org/officeDocument/2006/relationships/hyperlink" Target="consultantplus://offline/ref=235DC775845057C4F133002DAB69FD82CB1BDD8DD7A7FC7D99AA32B685A83B21232AB578AB9B81DFP9rAE" TargetMode="External"/><Relationship Id="rId95" Type="http://schemas.openxmlformats.org/officeDocument/2006/relationships/hyperlink" Target="consultantplus://offline/ref=EAA2916E67EE5929EBDBA36F268A3D9A0891BD4E715F1EDDA323EC0638F6B75DBD4696A2D4D24A8Ag4E6F" TargetMode="External"/><Relationship Id="rId19" Type="http://schemas.openxmlformats.org/officeDocument/2006/relationships/hyperlink" Target="consultantplus://offline/ref=235DC775845057C4F1331E20BD05A18BCA198684D6AAF22FC6F569EBD2A131766465EC3AEF9682DF9F2A67P6r8E" TargetMode="External"/><Relationship Id="rId14" Type="http://schemas.openxmlformats.org/officeDocument/2006/relationships/hyperlink" Target="consultantplus://offline/ref=B3AD56103DC579050A020D79CDAA471CFB8269A07F15C5C8B5E4E756ECBBEF2F4A11CAA9FE7BF228E5B12Ea056G" TargetMode="External"/><Relationship Id="rId22" Type="http://schemas.openxmlformats.org/officeDocument/2006/relationships/hyperlink" Target="consultantplus://offline/ref=235DC775845057C4F133002DAB69FD82CB1BDD8DD7A7FC7D99AA32B685A83B21232AB578AB9B80DDP9rEE" TargetMode="External"/><Relationship Id="rId27" Type="http://schemas.openxmlformats.org/officeDocument/2006/relationships/hyperlink" Target="consultantplus://offline/ref=235DC775845057C4F1331E20BD05A18BCA198684D6AAF22FC6F569EBD2A131766465EC3AEF9682DF9F2B63P6rAE" TargetMode="External"/><Relationship Id="rId30" Type="http://schemas.openxmlformats.org/officeDocument/2006/relationships/image" Target="media/image4.wmf"/><Relationship Id="rId35" Type="http://schemas.openxmlformats.org/officeDocument/2006/relationships/image" Target="media/image5.wmf"/><Relationship Id="rId43" Type="http://schemas.openxmlformats.org/officeDocument/2006/relationships/hyperlink" Target="consultantplus://offline/ref=235DC775845057C4F1331E20BD05A18BCA198684D6AAF22FC6F569EBD2A131766465EC3AEF9682DF9F2B67P6rDE" TargetMode="External"/><Relationship Id="rId48" Type="http://schemas.openxmlformats.org/officeDocument/2006/relationships/hyperlink" Target="consultantplus://offline/ref=235DC775845057C4F1331E20BD05A18BCA198684D6AAF22FC6F569EBD2A131766465EC3AEF9682DF9F2B69P6rCE" TargetMode="External"/><Relationship Id="rId56" Type="http://schemas.openxmlformats.org/officeDocument/2006/relationships/hyperlink" Target="consultantplus://offline/ref=235DC775845057C4F1331E20BD05A18BCA198684D6AAF22FC6F569EBD2A131766465EC3AEF9682DF9F2964P6rCE" TargetMode="External"/><Relationship Id="rId64" Type="http://schemas.openxmlformats.org/officeDocument/2006/relationships/hyperlink" Target="consultantplus://offline/ref=235DC775845057C4F1331E20BD05A18BCA198684D6AAF22FC6F569EBD2A131766465EC3AEF9682DF9F2E60P6rDE" TargetMode="External"/><Relationship Id="rId69" Type="http://schemas.openxmlformats.org/officeDocument/2006/relationships/hyperlink" Target="consultantplus://offline/ref=235DC775845057C4F1331E20BD05A18BCA198684D8A8F32BC5F569EBD2A13176P6r4E" TargetMode="External"/><Relationship Id="rId77" Type="http://schemas.openxmlformats.org/officeDocument/2006/relationships/hyperlink" Target="consultantplus://offline/ref=235DC775845057C4F1331E20BD05A18BCA198684D6AAF22FC6F569EBD2A131766465EC3AEF9682DF9F2E65P6r6E" TargetMode="External"/><Relationship Id="rId100" Type="http://schemas.openxmlformats.org/officeDocument/2006/relationships/hyperlink" Target="consultantplus://offline/ref=6CABC08B01C0ECA29CDB5B947856964A1DA5CE02BC7FE2CA7A66259CCBD4ECC6887B44179D13E0FA3CC5A0OA0AE" TargetMode="External"/><Relationship Id="rId105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235DC775845057C4F1331E20BD05A18BCA198684D6AAF22FC6F569EBD2A131766465EC3AEF9682DF9F2861P6rCE" TargetMode="External"/><Relationship Id="rId72" Type="http://schemas.openxmlformats.org/officeDocument/2006/relationships/hyperlink" Target="consultantplus://offline/ref=235DC775845057C4F1331E20BD05A18BCA198684D6AAF22FC6F569EBD2A131766465EC3AEF9682DF9F2E64P6rAE" TargetMode="External"/><Relationship Id="rId80" Type="http://schemas.openxmlformats.org/officeDocument/2006/relationships/hyperlink" Target="consultantplus://offline/ref=235DC775845057C4F1331E20BD05A18BCA198684D6AAF22FC6F569EBD2A131766465EC3AEF9682DF9F2E66P6r9E" TargetMode="External"/><Relationship Id="rId85" Type="http://schemas.openxmlformats.org/officeDocument/2006/relationships/hyperlink" Target="consultantplus://offline/ref=235DC775845057C4F1331E20BD05A18BCA198684D6AAF22FC6F569EBD2A131766465EC3AEF9682DF9F2E67P6r9E" TargetMode="External"/><Relationship Id="rId93" Type="http://schemas.openxmlformats.org/officeDocument/2006/relationships/hyperlink" Target="consultantplus://offline/ref=235DC775845057C4F1331E20BD05A18BCA198684D6AAF22FC6F569EBD2A131766465EC3AEF9682DF9F2E69P6rEE" TargetMode="External"/><Relationship Id="rId98" Type="http://schemas.openxmlformats.org/officeDocument/2006/relationships/hyperlink" Target="consultantplus://offline/ref=6CABC08B01C0ECA29CDB45996E3ACA431CA9930FB978E19E27397EC19COD0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AD56103DC579050A020D79CDAA471CFB8269A07F15C5C8B5E4E756ECBBEF2F4A11CAA9FE7BF228E5B12Ea056G" TargetMode="External"/><Relationship Id="rId17" Type="http://schemas.openxmlformats.org/officeDocument/2006/relationships/hyperlink" Target="consultantplus://offline/ref=235DC775845057C4F1331E20BD05A18BCA198684D6AAF22FC6F569EBD2A131766465EC3AEF9682DF9F2A67P6rAE" TargetMode="External"/><Relationship Id="rId25" Type="http://schemas.openxmlformats.org/officeDocument/2006/relationships/hyperlink" Target="consultantplus://offline/ref=235DC775845057C4F1331E20BD05A18BCA198684D6AAF22FC6F569EBD2A131766465EC3AEF9682DF9F2A69P6r7E" TargetMode="External"/><Relationship Id="rId33" Type="http://schemas.openxmlformats.org/officeDocument/2006/relationships/hyperlink" Target="consultantplus://offline/ref=235DC775845057C4F133002DAB69FD82CB1BDD8DD7A7FC7D99AA32B685A83B21232AB578AB9B81DFP9rDE" TargetMode="External"/><Relationship Id="rId38" Type="http://schemas.openxmlformats.org/officeDocument/2006/relationships/hyperlink" Target="consultantplus://offline/ref=235DC775845057C4F1331E20BD05A18BCA198684D6AAF22FC6F569EBD2A131766465EC3AEF9682DF9F2B65P6r6E" TargetMode="External"/><Relationship Id="rId46" Type="http://schemas.openxmlformats.org/officeDocument/2006/relationships/image" Target="media/image7.wmf"/><Relationship Id="rId59" Type="http://schemas.openxmlformats.org/officeDocument/2006/relationships/hyperlink" Target="consultantplus://offline/ref=235DC775845057C4F1331E20BD05A18BCA198684D6AAF22FC6F569EBD2A131766465EC3AEF9682DF9F2968P6rAE" TargetMode="External"/><Relationship Id="rId67" Type="http://schemas.openxmlformats.org/officeDocument/2006/relationships/image" Target="media/image12.wmf"/><Relationship Id="rId103" Type="http://schemas.openxmlformats.org/officeDocument/2006/relationships/hyperlink" Target="mailto:tuzhamuzey@mail.ru" TargetMode="External"/><Relationship Id="rId20" Type="http://schemas.openxmlformats.org/officeDocument/2006/relationships/image" Target="media/image2.wmf"/><Relationship Id="rId41" Type="http://schemas.openxmlformats.org/officeDocument/2006/relationships/hyperlink" Target="consultantplus://offline/ref=235DC775845057C4F1331E20BD05A18BCA198684D6AAF22FC6F569EBD2A131766465EC3AEF9682DF9F2B66P6r9E" TargetMode="External"/><Relationship Id="rId54" Type="http://schemas.openxmlformats.org/officeDocument/2006/relationships/hyperlink" Target="consultantplus://offline/ref=235DC775845057C4F1331E20BD05A18BCA198684D6AAF22FC6F569EBD2A131766465EC3AEF9682DF9F2869P6rEE" TargetMode="External"/><Relationship Id="rId62" Type="http://schemas.openxmlformats.org/officeDocument/2006/relationships/image" Target="media/image11.wmf"/><Relationship Id="rId70" Type="http://schemas.openxmlformats.org/officeDocument/2006/relationships/hyperlink" Target="consultantplus://offline/ref=235DC775845057C4F1331E20BD05A18BCA198684D6AAF22FC6F569EBD2A131766465EC3AEF9682DF9F2E63P6rDE" TargetMode="External"/><Relationship Id="rId75" Type="http://schemas.openxmlformats.org/officeDocument/2006/relationships/hyperlink" Target="consultantplus://offline/ref=235DC775845057C4F1331E20BD05A18BCA198684D6AAF22FC6F569EBD2A131766465EC3AEF9682DF9F2E65P6rCE" TargetMode="External"/><Relationship Id="rId83" Type="http://schemas.openxmlformats.org/officeDocument/2006/relationships/hyperlink" Target="consultantplus://offline/ref=235DC775845057C4F133002DAB69FD82CB1BDD8DD7A7FC7D99AA32B685A83B21232AB578AB9B81DFP9rDE" TargetMode="External"/><Relationship Id="rId88" Type="http://schemas.openxmlformats.org/officeDocument/2006/relationships/hyperlink" Target="consultantplus://offline/ref=235DC775845057C4F133002DAB69FD82CB1BDD8DD7A7FC7D99AA32B685A83B21232AB578AB9B80DDP9rEE" TargetMode="External"/><Relationship Id="rId91" Type="http://schemas.openxmlformats.org/officeDocument/2006/relationships/hyperlink" Target="consultantplus://offline/ref=235DC775845057C4F1331E20BD05A18BCA198684D6AAF22FC6F569EBD2A131766465EC3AEF9682DF9F2E68P6r9E" TargetMode="External"/><Relationship Id="rId96" Type="http://schemas.openxmlformats.org/officeDocument/2006/relationships/hyperlink" Target="consultantplus://offline/ref=6CABC08B01C0ECA29CDB45996E3ACA431FA6970AB02CB69C766C70OC0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35DC775845057C4F1331E20BD05A18BCA198684D6AAF22FC6F569EBD2A131766465EC3AEF9682DF9F2F60P6r6E" TargetMode="External"/><Relationship Id="rId23" Type="http://schemas.openxmlformats.org/officeDocument/2006/relationships/hyperlink" Target="consultantplus://offline/ref=235DC775845057C4F133002DAB69FD82CB1BDD8DD7A7FC7D99AA32B685A83B21232AB578AB9B81DFP9rDE" TargetMode="External"/><Relationship Id="rId28" Type="http://schemas.openxmlformats.org/officeDocument/2006/relationships/hyperlink" Target="consultantplus://offline/ref=235DC775845057C4F1331E20BD05A18BCA198684D6AAF22FC6F569EBD2A131766465EC3AEF9682DF9F2B63P6rBE" TargetMode="External"/><Relationship Id="rId36" Type="http://schemas.openxmlformats.org/officeDocument/2006/relationships/hyperlink" Target="consultantplus://offline/ref=235DC775845057C4F1331E20BD05A18BCA198684D6AAF22FC6F569EBD2A131766465EC3AEF9682DF9F2B65P6rEE" TargetMode="External"/><Relationship Id="rId49" Type="http://schemas.openxmlformats.org/officeDocument/2006/relationships/hyperlink" Target="consultantplus://offline/ref=235DC775845057C4F1331E20BD05A18BCA198684D6AAF22FC6F569EBD2A131766465EC3AEF9682DF9F2B69P6rAE" TargetMode="External"/><Relationship Id="rId57" Type="http://schemas.openxmlformats.org/officeDocument/2006/relationships/image" Target="media/image10.wmf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consultantplus://offline/ref=235DC775845057C4F133002DAB69FD82CB1BDD8DD7A7FC7D99AA32B685A83B21232AB578AB9B82D7P9r8E" TargetMode="External"/><Relationship Id="rId44" Type="http://schemas.openxmlformats.org/officeDocument/2006/relationships/hyperlink" Target="consultantplus://offline/ref=235DC775845057C4F1331E20BD05A18BCA198684D6AAF22FC6F569EBD2A131766465EC3AEF9682DF9F2B67P6r9E" TargetMode="External"/><Relationship Id="rId52" Type="http://schemas.openxmlformats.org/officeDocument/2006/relationships/image" Target="media/image9.wmf"/><Relationship Id="rId60" Type="http://schemas.openxmlformats.org/officeDocument/2006/relationships/hyperlink" Target="consultantplus://offline/ref=235DC775845057C4F1331E20BD05A18BCA198684D6AAF22FC6F569EBD2A131766465EC3AEF9682DF9F2968P6rAE" TargetMode="External"/><Relationship Id="rId65" Type="http://schemas.openxmlformats.org/officeDocument/2006/relationships/hyperlink" Target="consultantplus://offline/ref=235DC775845057C4F1331E20BD05A18BCA198684D6AAF22FC6F569EBD2A131766465EC3AEF9682DF9F2E60P6r9E" TargetMode="External"/><Relationship Id="rId73" Type="http://schemas.openxmlformats.org/officeDocument/2006/relationships/hyperlink" Target="consultantplus://offline/ref=235DC775845057C4F1331E20BD05A18BCA198684D6AAF22FC6F569EBD2A131766465EC3AEF9682DF9F2E64P6r6E" TargetMode="External"/><Relationship Id="rId78" Type="http://schemas.openxmlformats.org/officeDocument/2006/relationships/hyperlink" Target="consultantplus://offline/ref=235DC775845057C4F1331E20BD05A18BCA198684D6AAF22FC6F569EBD2A131766465EC3AEF9682DF9F2E66P6rEE" TargetMode="External"/><Relationship Id="rId81" Type="http://schemas.openxmlformats.org/officeDocument/2006/relationships/hyperlink" Target="consultantplus://offline/ref=235DC775845057C4F133002DAB69FD82CB1BDD8DD7A7FC7D99AA32B685A83B21232AB578AB9B82D7P9r8E" TargetMode="External"/><Relationship Id="rId86" Type="http://schemas.openxmlformats.org/officeDocument/2006/relationships/hyperlink" Target="consultantplus://offline/ref=235DC775845057C4F1331E20BD05A18BCA198684D6AAF22FC6F569EBD2A131766465EC3AEF9682DF9F2E68P6rDE" TargetMode="External"/><Relationship Id="rId94" Type="http://schemas.openxmlformats.org/officeDocument/2006/relationships/hyperlink" Target="consultantplus://offline/ref=235DC775845057C4F1331E20BD05A18BCA198684D6AAF22FC6F569EBD2A131766465EC3AEF9682DF9F2E69P6rBE" TargetMode="External"/><Relationship Id="rId99" Type="http://schemas.openxmlformats.org/officeDocument/2006/relationships/hyperlink" Target="consultantplus://offline/ref=6CABC08B01C0ECA29CDB45996E3ACA431CAB9607B378E19E27397EC19COD0DE" TargetMode="External"/><Relationship Id="rId101" Type="http://schemas.openxmlformats.org/officeDocument/2006/relationships/hyperlink" Target="mailto:admintuz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B3AD56103DC579050A020D79CDAA471CFB8269A07610C1CCB2E7BA5CE4E2E32D4D1E95BEF932FE29E5B42E03a65AG" TargetMode="External"/><Relationship Id="rId18" Type="http://schemas.openxmlformats.org/officeDocument/2006/relationships/hyperlink" Target="consultantplus://offline/ref=235DC775845057C4F1331E20BD05A18BCA198684D6AAF22FC6F569EBD2A131766465EC3AEF9682DF9F2A67P6rBE" TargetMode="External"/><Relationship Id="rId39" Type="http://schemas.openxmlformats.org/officeDocument/2006/relationships/hyperlink" Target="consultantplus://offline/ref=235DC775845057C4F1331E20BD05A18BCA198684D6AAF22FC6F569EBD2A131766465EC3AEF9682DF9F2B66P6rEE" TargetMode="External"/><Relationship Id="rId34" Type="http://schemas.openxmlformats.org/officeDocument/2006/relationships/hyperlink" Target="consultantplus://offline/ref=235DC775845057C4F133002DAB69FD82CB1BDD8DD7A7FC7D99AA32B685A83B21232AB578AB9B81DFP9rAE" TargetMode="External"/><Relationship Id="rId50" Type="http://schemas.openxmlformats.org/officeDocument/2006/relationships/hyperlink" Target="consultantplus://offline/ref=235DC775845057C4F1331E20BD05A18BCA198684D6AAF22FC6F569EBD2A131766465EC3AEF9682DF9F2860P6r9E" TargetMode="External"/><Relationship Id="rId55" Type="http://schemas.openxmlformats.org/officeDocument/2006/relationships/hyperlink" Target="consultantplus://offline/ref=235DC775845057C4F1331E20BD05A18BCA198684D6AAF22FC6F569EBD2A131766465EC3AEF9682DF9F2960P6rFE" TargetMode="External"/><Relationship Id="rId76" Type="http://schemas.openxmlformats.org/officeDocument/2006/relationships/hyperlink" Target="consultantplus://offline/ref=235DC775845057C4F1331E20BD05A18BCA198684D6AAF22FC6F569EBD2A131766465EC3AEF9682DF9F2E65P6r6E" TargetMode="External"/><Relationship Id="rId97" Type="http://schemas.openxmlformats.org/officeDocument/2006/relationships/hyperlink" Target="consultantplus://offline/ref=6CABC08B01C0ECA29CDB45996E3ACA431CA9960DBF73E19E27397EC19COD0D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58</Pages>
  <Words>22857</Words>
  <Characters>130290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dcterms:created xsi:type="dcterms:W3CDTF">2016-07-18T05:21:00Z</dcterms:created>
  <dcterms:modified xsi:type="dcterms:W3CDTF">2016-07-27T11:13:00Z</dcterms:modified>
</cp:coreProperties>
</file>