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9pt;height:42pt;">
            <v:imagedata r:id="rId5" r:href="rId6"/>
          </v:shape>
        </w:pict>
      </w:r>
    </w:p>
    <w:p>
      <w:pPr>
        <w:pStyle w:val="Style3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rPr>
          <w:rStyle w:val="CharStyle5"/>
        </w:rPr>
        <w:t xml:space="preserve">МЧС РОССИИ</w:t>
      </w:r>
    </w:p>
    <w:p>
      <w:pPr>
        <w:rPr>
          <w:sz w:val="2"/>
          <w:szCs w:val="2"/>
        </w:rPr>
      </w:pPr>
    </w:p>
    <w:p>
      <w:pPr>
        <w:pStyle w:val="Style6"/>
        <w:shd w:val="clear" w:color="auto" w:fill="auto"/>
        <w:ind w:left="20"/>
        <w:spacing w:before="256" w:after="244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</w:t>
      </w:r>
      <w:r>
        <w:rPr>
          <w:rStyle w:val="CharStyle8"/>
        </w:rPr>
        <w:t xml:space="preserve">Центр управления в кризисных ситуациях</w:t>
      </w:r>
    </w:p>
    <w:p>
      <w:pPr>
        <w:pStyle w:val="Style9"/>
        <w:shd w:val="clear" w:color="auto" w:fill="auto"/>
        <w:ind w:left="20"/>
        <w:spacing w:before="0"/>
      </w:pPr>
      <w:r>
        <w:t xml:space="preserve">ул. Р. Люксембург, 95, г. Киров, 610005 Телефон: 64-35-87 Факс: 64-35-87 (код 8332)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"mailto:gukir@gispo.ru"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8"/>
          <w:szCs w:val="18"/>
          <w:rFonts w:ascii="Times New Roman" w:eastAsia="Times New Roman" w:hAnsi="Times New Roman" w:cs="Times New Roman"/>
          <w:w w:val="100"/>
          <w:spacing w:val="0"/>
          <w:position w:val="0"/>
        </w:rPr>
        <w:t xml:space="preserve">gukir@gispo.ru</w:t>
      </w:r>
      <w:r>
        <w:fldChar w:fldCharType="end"/>
      </w:r>
    </w:p>
    <w:p>
      <w:pPr>
        <w:pStyle w:val="Style11"/>
        <w:shd w:val="clear" w:color="auto" w:fill="auto"/>
        <w:ind w:left="20"/>
        <w:spacing w:after="0" w:line="270" w:lineRule="exact"/>
      </w:pPr>
      <w:r>
        <w:t xml:space="preserve">Начальнику управления защиты</w:t>
      </w:r>
    </w:p>
    <w:p>
      <w:pPr>
        <w:pStyle w:val="Style11"/>
        <w:shd w:val="clear" w:color="auto" w:fill="auto"/>
        <w:ind w:left="20"/>
        <w:spacing w:after="600" w:line="322" w:lineRule="exact"/>
      </w:pPr>
      <w:r>
        <w:t xml:space="preserve">населения и территории администрации Правительства Кировской области</w:t>
      </w:r>
    </w:p>
    <w:p>
      <w:pPr>
        <w:pStyle w:val="Style11"/>
        <w:shd w:val="clear" w:color="auto" w:fill="auto"/>
        <w:ind w:left="20"/>
        <w:spacing w:after="0" w:line="322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505" w:left="1138" w:right="1330" w:bottom="1481" w:header="0" w:footer="3" w:gutter="0"/>
          <w:cols w:num="2" w:space="720" w:equalWidth="0">
            <w:col w:w="4670" w:space="902"/>
            <w:col w:w="3869"/>
          </w:cols>
          <w:noEndnote/>
          <w:docGrid w:linePitch="360"/>
        </w:sectPr>
      </w:pPr>
      <w:r>
        <w:t xml:space="preserve">Главам администраций муниципальных образований Кировской области</w:t>
      </w:r>
    </w:p>
    <w:p>
      <w:pPr>
        <w:framePr w:w="12169" w:h="11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3"/>
        <w:tabs>
          <w:tab w:leader="underscore" w:pos="2291" w:val="left"/>
        </w:tabs>
        <w:shd w:val="clear" w:color="auto" w:fill="auto"/>
        <w:ind w:left="1120" w:right="7000"/>
        <w:spacing w:after="637"/>
      </w:pPr>
      <w:r>
        <w:rPr>
          <w:rStyle w:val="CharStyle15"/>
        </w:rPr>
        <w:t xml:space="preserve">14.02.2020 № 3-18-11 </w:t>
      </w:r>
      <w:r>
        <w:t xml:space="preserve">На №</w:t>
        <w:tab/>
        <w:t xml:space="preserve"> от</w:t>
      </w:r>
    </w:p>
    <w:p>
      <w:pPr>
        <w:pStyle w:val="Style16"/>
        <w:keepNext/>
        <w:keepLines/>
        <w:shd w:val="clear" w:color="auto" w:fill="auto"/>
        <w:ind w:left="220"/>
        <w:spacing w:before="0"/>
      </w:pPr>
      <w:bookmarkStart w:id="0" w:name="bookmark0"/>
      <w:r>
        <w:t xml:space="preserve">Прогноз возможных чрезвычайных ситуаций на территории Кировской области на 15 февраля 2020 года</w:t>
      </w:r>
      <w:bookmarkEnd w:id="0"/>
    </w:p>
    <w:p>
      <w:pPr>
        <w:pStyle w:val="Style18"/>
        <w:shd w:val="clear" w:color="auto" w:fill="auto"/>
        <w:ind w:left="20" w:right="360"/>
        <w:spacing w:after="664"/>
      </w:pPr>
      <w:r>
        <w:t xml:space="preserve">(подготовлено на основе информации Кировского </w:t>
      </w:r>
      <w:r>
        <w:rPr>
          <w:rStyle w:val="CharStyle20"/>
        </w:rPr>
        <w:t xml:space="preserve">ЦГМС -</w:t>
      </w:r>
      <w:r>
        <w:t xml:space="preserve"> филиала ФГБУ «Верхне-Волжское УГМС», управления ФС по надзору в сфере защиты прав потре</w:t>
        <w:softHyphen/>
        <w:t xml:space="preserve">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</w:t>
      </w:r>
    </w:p>
    <w:p>
      <w:pPr>
        <w:pStyle w:val="Style16"/>
        <w:keepNext/>
        <w:keepLines/>
        <w:shd w:val="clear" w:color="auto" w:fill="auto"/>
        <w:ind w:left="220"/>
        <w:spacing w:before="0" w:line="317" w:lineRule="exact"/>
      </w:pPr>
      <w:bookmarkStart w:id="1" w:name="bookmark1"/>
      <w:r>
        <w:t xml:space="preserve">1. Обстановка за прошедшие сутки:</w:t>
      </w:r>
      <w:bookmarkEnd w:id="1"/>
    </w:p>
    <w:p>
      <w:pPr>
        <w:numPr>
          <w:ilvl w:val="0"/>
          <w:numId w:val="1"/>
        </w:numPr>
        <w:pStyle w:val="Style16"/>
        <w:tabs>
          <w:tab w:leader="none" w:pos="1122" w:val="left"/>
        </w:tabs>
        <w:keepNext/>
        <w:keepLines/>
        <w:shd w:val="clear" w:color="auto" w:fill="auto"/>
        <w:jc w:val="both"/>
        <w:ind w:left="20" w:firstLine="560"/>
        <w:spacing w:before="0" w:line="317" w:lineRule="exact"/>
      </w:pPr>
      <w:bookmarkStart w:id="2" w:name="bookmark2"/>
      <w:r>
        <w:t xml:space="preserve">Чрезвычайные ситуации.</w:t>
      </w:r>
      <w:bookmarkEnd w:id="2"/>
    </w:p>
    <w:p>
      <w:pPr>
        <w:pStyle w:val="Style11"/>
        <w:shd w:val="clear" w:color="auto" w:fill="auto"/>
        <w:jc w:val="both"/>
        <w:ind w:left="20" w:firstLine="56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055" w:val="left"/>
        </w:tabs>
        <w:keepNext/>
        <w:keepLines/>
        <w:shd w:val="clear" w:color="auto" w:fill="auto"/>
        <w:jc w:val="both"/>
        <w:ind w:left="20" w:firstLine="560"/>
        <w:spacing w:before="0" w:line="317" w:lineRule="exact"/>
      </w:pPr>
      <w:bookmarkStart w:id="3" w:name="bookmark3"/>
      <w:r>
        <w:t xml:space="preserve">Происшествия, природные бедствия, техногенные аварии.</w:t>
      </w:r>
      <w:bookmarkEnd w:id="3"/>
    </w:p>
    <w:p>
      <w:pPr>
        <w:pStyle w:val="Style11"/>
        <w:shd w:val="clear" w:color="auto" w:fill="auto"/>
        <w:jc w:val="both"/>
        <w:ind w:left="20" w:firstLine="56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060" w:val="left"/>
        </w:tabs>
        <w:keepNext/>
        <w:keepLines/>
        <w:shd w:val="clear" w:color="auto" w:fill="auto"/>
        <w:jc w:val="both"/>
        <w:ind w:left="20" w:firstLine="560"/>
        <w:spacing w:before="0" w:line="317" w:lineRule="exact"/>
      </w:pPr>
      <w:bookmarkStart w:id="4" w:name="bookmark4"/>
      <w:r>
        <w:t xml:space="preserve">Техногенные пожары.</w:t>
      </w:r>
      <w:bookmarkEnd w:id="4"/>
    </w:p>
    <w:p>
      <w:pPr>
        <w:pStyle w:val="Style11"/>
        <w:shd w:val="clear" w:color="auto" w:fill="auto"/>
        <w:jc w:val="both"/>
        <w:ind w:left="20" w:right="360" w:firstLine="560"/>
        <w:spacing w:after="0" w:line="317" w:lineRule="exact"/>
      </w:pPr>
      <w:r>
        <w:t xml:space="preserve">За прошедшие сутки зарегистрированы 3 техногенных пожара. Погибших, по</w:t>
        <w:softHyphen/>
        <w:t xml:space="preserve">страдавших, спасенных, эвакуированных нет.</w:t>
      </w:r>
    </w:p>
    <w:p>
      <w:pPr>
        <w:pStyle w:val="Style11"/>
        <w:shd w:val="clear" w:color="auto" w:fill="auto"/>
        <w:jc w:val="both"/>
        <w:ind w:left="20" w:right="360" w:firstLine="560"/>
        <w:spacing w:after="297" w:line="317" w:lineRule="exact"/>
      </w:pPr>
      <w:r>
        <w:t xml:space="preserve">По состоянию на</w:t>
      </w:r>
      <w:r>
        <w:rPr>
          <w:rStyle w:val="CharStyle21"/>
        </w:rPr>
        <w:t xml:space="preserve"> 12.00 14.02.2020</w:t>
      </w:r>
      <w:r>
        <w:t xml:space="preserve"> на территории Кировской области действует 1 особый противопожарный режим в 1 МР по техногенным пожарам:</w:t>
      </w:r>
    </w:p>
    <w:tbl>
      <w:tblPr>
        <w:tblLayout w:type="fixed"/>
        <w:jc w:val="center"/>
      </w:tblPr>
      <w:tblGrid>
        <w:gridCol w:w="941"/>
        <w:gridCol w:w="2126"/>
        <w:gridCol w:w="7056"/>
      </w:tblGrid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240" w:lineRule="auto"/>
            </w:pPr>
            <w:r>
              <w:t xml:space="preserve"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020"/>
              <w:spacing w:after="0" w:line="240" w:lineRule="auto"/>
            </w:pPr>
            <w:r>
              <w:t xml:space="preserve">ОПР (№ и дата распоряжения о введении)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322" w:lineRule="exact"/>
            </w:pPr>
            <w:r>
              <w:t xml:space="preserve">Кирово- Чепецкий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Постановление администрации Чувашевского сельского поселения Кирово-Чепецкого района от 28.01.2020 № 6 с 09.00 часов 28.01.2020 до 24.00 часов 28.02.2020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102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346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</w:tr>
    </w:tbl>
    <w:p>
      <w:pPr>
        <w:rPr>
          <w:sz w:val="2"/>
          <w:szCs w:val="2"/>
        </w:rPr>
      </w:pPr>
    </w:p>
    <w:p>
      <w:pPr>
        <w:numPr>
          <w:ilvl w:val="0"/>
          <w:numId w:val="1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5" w:name="bookmark5"/>
      <w:r>
        <w:t xml:space="preserve">Гидрологическая обстановка.</w:t>
      </w:r>
      <w:bookmarkEnd w:id="5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Гидрологическая обстановка в норме. ГТС и водозаборы работают в плановом режиме.</w:t>
      </w:r>
    </w:p>
    <w:p>
      <w:pPr>
        <w:numPr>
          <w:ilvl w:val="0"/>
          <w:numId w:val="1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6" w:name="bookmark6"/>
      <w:r>
        <w:t xml:space="preserve">Ледовая обстановка.</w:t>
      </w:r>
      <w:bookmarkEnd w:id="6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информации Кировского ЦГМС - филиала ФГБУ "ВЕРХНЕ-ВОЛЖСКОЕ УГМС" ледостав наблюдается на всех водоёмах области.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Толщина льда на реках и водоёмах области в отдельных местах составляет 30</w:t>
        <w:softHyphen/>
        <w:t xml:space="preserve">40 см. Всего в период ледостава запланировано к открытию 6 ледовых переправ, из них 7 автомобильных.</w:t>
      </w:r>
    </w:p>
    <w:p>
      <w:pPr>
        <w:pStyle w:val="Style11"/>
        <w:shd w:val="clear" w:color="auto" w:fill="auto"/>
        <w:jc w:val="both"/>
        <w:ind w:left="20" w:right="20" w:firstLine="580"/>
        <w:spacing w:after="56" w:line="322" w:lineRule="exact"/>
      </w:pPr>
      <w:r>
        <w:t xml:space="preserve">В настоящее время действуют 3 ледовые переправы (в том числе 1 внеплано</w:t>
        <w:softHyphen/>
        <w:t xml:space="preserve">вая):</w:t>
      </w:r>
    </w:p>
    <w:tbl>
      <w:tblPr>
        <w:tblLayout w:type="fixed"/>
        <w:jc w:val="center"/>
      </w:tblPr>
      <w:tblGrid>
        <w:gridCol w:w="518"/>
        <w:gridCol w:w="1291"/>
        <w:gridCol w:w="1133"/>
        <w:gridCol w:w="1421"/>
        <w:gridCol w:w="994"/>
        <w:gridCol w:w="989"/>
        <w:gridCol w:w="1421"/>
        <w:gridCol w:w="2419"/>
      </w:tblGrid>
      <w:tr>
        <w:trPr>
          <w:trHeight w:val="14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Переправа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Вид пере</w:t>
              <w:softHyphen/>
              <w:t xml:space="preserve">правы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№, дата акта ввода перепра</w:t>
              <w:softHyphen/>
              <w:t xml:space="preserve">вы в эксплуа</w:t>
              <w:softHyphen/>
              <w:t xml:space="preserve">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ind w:firstLine="140"/>
              <w:spacing w:before="0"/>
            </w:pPr>
            <w:r>
              <w:t xml:space="preserve">ФИО ответст</w:t>
              <w:softHyphen/>
              <w:t xml:space="preserve">венного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Грузопо-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дьем- ность, т. по пас</w:t>
              <w:softHyphen/>
              <w:t xml:space="preserve">порту/ текущая, 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Текущая тол</w:t>
              <w:softHyphen/>
              <w:t xml:space="preserve">щина льда (м)/минимальн ая толщина льда по пас</w:t>
              <w:softHyphen/>
              <w:t xml:space="preserve">порту (м)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Кто проводил замеры (акт)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район, с. Русский Турек,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вне</w:t>
              <w:softHyphen/>
              <w:t xml:space="preserve">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29.01.2020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Галлиу- лин Евге</w:t>
              <w:softHyphen/>
              <w:t xml:space="preserve">ний Га- тульба- 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0,85/0,7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 район, д. Тюм-Тюм 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31.01.2020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Криво- шеин Николай Никитич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0,75/0,54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2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Котельнич- ский район, г. Котельнич - п. Затон,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06.02.2020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Галкин Влади</w:t>
              <w:softHyphen/>
              <w:t xml:space="preserve">мир Алексан</w:t>
              <w:softHyphen/>
              <w:t xml:space="preserve">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5/5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0,49/0,36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Пупышев Ю.П. (акт от 06.02.2020)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295"/>
      </w:pPr>
      <w:bookmarkStart w:id="7" w:name="bookmark7"/>
      <w:r>
        <w:t xml:space="preserve">1.6 Радиационно-химическая и экологическая обстановка.</w:t>
      </w:r>
      <w:bookmarkEnd w:id="7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- 11 мкрР/час. Об</w:t>
        <w:softHyphen/>
        <w:t xml:space="preserve">щий уровень загрязнения воздуха - умеренный.</w:t>
      </w:r>
    </w:p>
    <w:p>
      <w:pPr>
        <w:numPr>
          <w:ilvl w:val="0"/>
          <w:numId w:val="3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8" w:name="bookmark8"/>
      <w:r>
        <w:t xml:space="preserve">Природные пожары.</w:t>
      </w:r>
      <w:bookmarkEnd w:id="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Пожароопасный сезон на территории Кировской области отсутствует. По дан</w:t>
        <w:softHyphen/>
        <w:t xml:space="preserve">ным космического мониторинга за прошедшие сутки на территории области терми</w:t>
        <w:softHyphen/>
        <w:t xml:space="preserve">ческие точки 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9" w:name="bookmark9"/>
      <w:r>
        <w:t xml:space="preserve">Происшествия на водных объектах.</w:t>
      </w:r>
      <w:bookmarkEnd w:id="9"/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0" w:name="bookmark10"/>
      <w:r>
        <w:t xml:space="preserve">Дорожно-транспортные происшествия (с привлечением МЧС).</w:t>
      </w:r>
      <w:bookmarkEnd w:id="10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За прошедшие сутки пожарно-спасательные подразделения на ликвидацию последствий ДТП привлекались 2 раза. Погибших нет, травмированы 2 человека, спасены 2 человека, деблокированных нет.</w:t>
      </w:r>
    </w:p>
    <w:p>
      <w:pPr>
        <w:numPr>
          <w:ilvl w:val="0"/>
          <w:numId w:val="3"/>
        </w:numPr>
        <w:pStyle w:val="Style16"/>
        <w:tabs>
          <w:tab w:leader="none" w:pos="1282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1" w:name="bookmark11"/>
      <w:r>
        <w:t xml:space="preserve">Биолого-социальные.</w:t>
      </w:r>
      <w:bookmarkEnd w:id="11"/>
    </w:p>
    <w:p>
      <w:pPr>
        <w:pStyle w:val="Style26"/>
        <w:framePr w:wrap="notBeside" w:vAnchor="text" w:hAnchor="text" w:xAlign="center" w:y="1"/>
        <w:shd w:val="clear" w:color="auto" w:fill="auto"/>
        <w:jc w:val="center"/>
        <w:ind w:hanging="0"/>
      </w:pPr>
      <w:r>
        <w:t xml:space="preserve">Случаев заболеваний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 не зарегистрировано.</w:t>
      </w:r>
    </w:p>
    <w:p>
      <w:pPr>
        <w:pStyle w:val="Style26"/>
        <w:framePr w:wrap="notBeside" w:vAnchor="text" w:hAnchor="text" w:xAlign="center" w:y="1"/>
        <w:shd w:val="clear" w:color="auto" w:fill="auto"/>
        <w:jc w:val="center"/>
        <w:ind w:hanging="0"/>
      </w:pPr>
      <w:r>
        <w:t xml:space="preserve">Указами Губернатора Кировской области введены ограничительные мероприятия (карантин) по бешенству в связи с выявлением случая заболевания бешенством диких животных в следующих районах:</w:t>
      </w:r>
    </w:p>
    <w:tbl>
      <w:tblPr>
        <w:tblLayout w:type="fixed"/>
        <w:jc w:val="center"/>
      </w:tblPr>
      <w:tblGrid>
        <w:gridCol w:w="1046"/>
        <w:gridCol w:w="1699"/>
        <w:gridCol w:w="2155"/>
        <w:gridCol w:w="1397"/>
        <w:gridCol w:w="2635"/>
        <w:gridCol w:w="1454"/>
      </w:tblGrid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right"/>
              <w:ind w:right="400"/>
              <w:spacing w:after="0" w:line="274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Район (МО)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center"/>
              <w:spacing w:after="0" w:line="274" w:lineRule="exact"/>
            </w:pPr>
            <w:r>
              <w:t xml:space="preserve">Населённый пункт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220" w:firstLine="240"/>
              <w:spacing w:after="0" w:line="274" w:lineRule="exact"/>
            </w:pPr>
            <w:r>
              <w:t xml:space="preserve">Дата введения карантина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1220"/>
              <w:spacing w:after="120" w:line="240" w:lineRule="auto"/>
            </w:pPr>
            <w:r>
              <w:t xml:space="preserve">№</w:t>
            </w:r>
          </w:p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580"/>
              <w:spacing w:before="120" w:after="0" w:line="240" w:lineRule="auto"/>
            </w:pPr>
            <w:r>
              <w:t xml:space="preserve">постановления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Животное, контакт с людьми</w:t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right"/>
              <w:ind w:right="40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240"/>
              <w:spacing w:after="0" w:line="240" w:lineRule="auto"/>
            </w:pPr>
            <w:r>
              <w:t xml:space="preserve">Уржумский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с. Русский Турек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220"/>
              <w:spacing w:after="0" w:line="240" w:lineRule="auto"/>
            </w:pPr>
            <w:r>
              <w:t xml:space="preserve">17.12.2019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both"/>
              <w:spacing w:after="0" w:line="274" w:lineRule="exact"/>
            </w:pPr>
            <w:r>
              <w:t xml:space="preserve">Указ губернатора Ки</w:t>
              <w:softHyphen/>
              <w:t xml:space="preserve">ровской области № 178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both"/>
              <w:spacing w:after="0" w:line="240" w:lineRule="auto"/>
            </w:pPr>
            <w:r>
              <w:t xml:space="preserve">Собака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right"/>
              <w:ind w:right="400"/>
              <w:spacing w:after="0" w:line="240" w:lineRule="auto"/>
            </w:pPr>
            <w: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ind w:left="820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rap="notBeside" w:vAnchor="text" w:hAnchor="text" w:xAlign="center" w:y="1"/>
              <w:shd w:val="clear" w:color="auto" w:fill="auto"/>
              <w:jc w:val="center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numPr>
          <w:ilvl w:val="0"/>
          <w:numId w:val="3"/>
        </w:numPr>
        <w:pStyle w:val="Style16"/>
        <w:tabs>
          <w:tab w:leader="none" w:pos="1294" w:val="left"/>
        </w:tabs>
        <w:keepNext/>
        <w:keepLines/>
        <w:shd w:val="clear" w:color="auto" w:fill="auto"/>
        <w:jc w:val="both"/>
        <w:ind w:left="100" w:firstLine="580"/>
        <w:spacing w:before="240"/>
      </w:pPr>
      <w:bookmarkStart w:id="12" w:name="bookmark12"/>
      <w:r>
        <w:t xml:space="preserve">Метеообстановка.</w:t>
      </w:r>
      <w:bookmarkEnd w:id="12"/>
    </w:p>
    <w:p>
      <w:pPr>
        <w:pStyle w:val="Style11"/>
        <w:shd w:val="clear" w:color="auto" w:fill="auto"/>
        <w:jc w:val="both"/>
        <w:ind w:left="100" w:right="100" w:firstLine="580"/>
        <w:spacing w:after="0" w:line="322" w:lineRule="exact"/>
      </w:pPr>
      <w:r>
        <w:t xml:space="preserve">По информации Кировского ЦГМС - филиала ФГБУ "ВЕРХНЕ-ВОЛЖСКОЕ УГМС" на территории Кировской области:</w:t>
      </w:r>
    </w:p>
    <w:p>
      <w:pPr>
        <w:pStyle w:val="Style28"/>
        <w:keepNext/>
        <w:keepLines/>
        <w:shd w:val="clear" w:color="auto" w:fill="auto"/>
        <w:ind w:left="100"/>
      </w:pPr>
      <w:bookmarkStart w:id="13" w:name="bookmark13"/>
      <w:r>
        <w:rPr>
          <w:rStyle w:val="CharStyle30"/>
        </w:rPr>
        <w:t xml:space="preserve">ОЯ:</w:t>
      </w:r>
      <w:r>
        <w:t xml:space="preserve"> Нет.</w:t>
      </w:r>
      <w:bookmarkEnd w:id="13"/>
    </w:p>
    <w:p>
      <w:pPr>
        <w:pStyle w:val="Style28"/>
        <w:keepNext/>
        <w:keepLines/>
        <w:shd w:val="clear" w:color="auto" w:fill="auto"/>
        <w:ind w:left="100"/>
      </w:pPr>
      <w:bookmarkStart w:id="14" w:name="bookmark14"/>
      <w:r>
        <w:rPr>
          <w:rStyle w:val="CharStyle30"/>
        </w:rPr>
        <w:t xml:space="preserve">НЯ:</w:t>
      </w:r>
      <w:r>
        <w:t xml:space="preserve"> Нет.</w:t>
      </w:r>
      <w:bookmarkEnd w:id="14"/>
    </w:p>
    <w:p>
      <w:pPr>
        <w:numPr>
          <w:ilvl w:val="1"/>
          <w:numId w:val="3"/>
        </w:numPr>
        <w:pStyle w:val="Style11"/>
        <w:tabs>
          <w:tab w:leader="none" w:pos="1089" w:val="left"/>
        </w:tabs>
        <w:shd w:val="clear" w:color="auto" w:fill="auto"/>
        <w:jc w:val="both"/>
        <w:ind w:left="100" w:right="10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Местами небольшой снег. Ветер юго- восточный, южный 3-8 м/с. Температура воздуха ночью -10,-15 </w:t>
      </w:r>
      <w:r>
        <w:rPr>
          <w:lang w:val="en-US"/>
        </w:rPr>
        <w:t xml:space="preserve">°C, </w:t>
      </w:r>
      <w:r>
        <w:t xml:space="preserve">днем -4,-9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pStyle w:val="Style11"/>
        <w:shd w:val="clear" w:color="auto" w:fill="auto"/>
        <w:jc w:val="both"/>
        <w:ind w:left="100" w:right="100" w:firstLine="580"/>
        <w:spacing w:after="0" w:line="322" w:lineRule="exact"/>
      </w:pPr>
      <w:r>
        <w:t xml:space="preserve">Прогноз происшествий на территории Кировской области за прошедшие сутки оправдался:</w:t>
      </w:r>
    </w:p>
    <w:p>
      <w:pPr>
        <w:numPr>
          <w:ilvl w:val="0"/>
          <w:numId w:val="5"/>
        </w:numPr>
        <w:pStyle w:val="Style11"/>
        <w:tabs>
          <w:tab w:leader="none" w:pos="838" w:val="left"/>
        </w:tabs>
        <w:shd w:val="clear" w:color="auto" w:fill="auto"/>
        <w:jc w:val="both"/>
        <w:ind w:left="100" w:firstLine="580"/>
        <w:spacing w:after="0" w:line="322" w:lineRule="exact"/>
      </w:pPr>
      <w:r>
        <w:t xml:space="preserve">в части возникновения ДТП;</w:t>
      </w:r>
    </w:p>
    <w:p>
      <w:pPr>
        <w:numPr>
          <w:ilvl w:val="0"/>
          <w:numId w:val="5"/>
        </w:numPr>
        <w:pStyle w:val="Style11"/>
        <w:tabs>
          <w:tab w:leader="none" w:pos="838" w:val="left"/>
        </w:tabs>
        <w:shd w:val="clear" w:color="auto" w:fill="auto"/>
        <w:jc w:val="both"/>
        <w:ind w:left="100" w:firstLine="580"/>
        <w:spacing w:after="0" w:line="322" w:lineRule="exact"/>
      </w:pPr>
      <w:r>
        <w:t xml:space="preserve">в части возникновения техногенных пожаров.</w:t>
      </w:r>
    </w:p>
    <w:p>
      <w:pPr>
        <w:numPr>
          <w:ilvl w:val="0"/>
          <w:numId w:val="7"/>
        </w:numPr>
        <w:pStyle w:val="Style16"/>
        <w:tabs>
          <w:tab w:leader="none" w:pos="1294" w:val="left"/>
        </w:tabs>
        <w:keepNext/>
        <w:keepLines/>
        <w:shd w:val="clear" w:color="auto" w:fill="auto"/>
        <w:jc w:val="both"/>
        <w:ind w:left="100" w:firstLine="580"/>
        <w:spacing w:before="0"/>
      </w:pPr>
      <w:bookmarkStart w:id="15" w:name="bookmark15"/>
      <w:r>
        <w:t xml:space="preserve">Сейсмологическая обстановка.</w:t>
      </w:r>
      <w:bookmarkEnd w:id="15"/>
    </w:p>
    <w:p>
      <w:pPr>
        <w:pStyle w:val="Style11"/>
        <w:shd w:val="clear" w:color="auto" w:fill="auto"/>
        <w:jc w:val="both"/>
        <w:ind w:left="100" w:firstLine="580"/>
        <w:spacing w:after="0" w:line="322" w:lineRule="exact"/>
      </w:pPr>
      <w:r>
        <w:t xml:space="preserve">Сейсмологических событий не произошло.</w:t>
      </w:r>
    </w:p>
    <w:p>
      <w:pPr>
        <w:numPr>
          <w:ilvl w:val="0"/>
          <w:numId w:val="7"/>
        </w:numPr>
        <w:pStyle w:val="Style16"/>
        <w:tabs>
          <w:tab w:leader="none" w:pos="1294" w:val="left"/>
        </w:tabs>
        <w:keepNext/>
        <w:keepLines/>
        <w:shd w:val="clear" w:color="auto" w:fill="auto"/>
        <w:jc w:val="both"/>
        <w:ind w:left="100" w:firstLine="580"/>
        <w:spacing w:before="0"/>
      </w:pPr>
      <w:bookmarkStart w:id="16" w:name="bookmark16"/>
      <w:r>
        <w:t xml:space="preserve">Происшествия на объектах ЖКХ.</w:t>
      </w:r>
      <w:bookmarkEnd w:id="16"/>
    </w:p>
    <w:p>
      <w:pPr>
        <w:pStyle w:val="Style11"/>
        <w:shd w:val="clear" w:color="auto" w:fill="auto"/>
        <w:jc w:val="both"/>
        <w:ind w:left="100" w:firstLine="580"/>
        <w:spacing w:after="300" w:line="322" w:lineRule="exact"/>
      </w:pPr>
      <w:r>
        <w:t xml:space="preserve">Не зарегистрированы.</w:t>
      </w:r>
    </w:p>
    <w:p>
      <w:pPr>
        <w:pStyle w:val="Style16"/>
        <w:keepNext/>
        <w:keepLines/>
        <w:shd w:val="clear" w:color="auto" w:fill="auto"/>
        <w:jc w:val="left"/>
        <w:ind w:left="2300"/>
        <w:spacing w:before="0"/>
      </w:pPr>
      <w:bookmarkStart w:id="17" w:name="bookmark17"/>
      <w:r>
        <w:t xml:space="preserve">2. Прогноз ЧС на территории Кировской области.</w:t>
      </w:r>
      <w:bookmarkEnd w:id="17"/>
    </w:p>
    <w:p>
      <w:pPr>
        <w:pStyle w:val="Style11"/>
        <w:shd w:val="clear" w:color="auto" w:fill="auto"/>
        <w:jc w:val="both"/>
        <w:ind w:left="100" w:right="100" w:firstLine="580"/>
        <w:spacing w:after="0" w:line="322" w:lineRule="exact"/>
      </w:pPr>
      <w:r>
        <w:t xml:space="preserve">По данным Кировского ЦГМС - филиала ФГБУ "ВЕРХНЕ-ВОЛЖСКОЕ УГМС" на территории Кировской области:</w:t>
      </w:r>
    </w:p>
    <w:p>
      <w:pPr>
        <w:pStyle w:val="Style11"/>
        <w:shd w:val="clear" w:color="auto" w:fill="auto"/>
        <w:jc w:val="both"/>
        <w:ind w:left="100" w:firstLine="580"/>
        <w:spacing w:after="0" w:line="322" w:lineRule="exact"/>
      </w:pPr>
      <w:r>
        <w:rPr>
          <w:rStyle w:val="CharStyle31"/>
        </w:rPr>
        <w:t xml:space="preserve">ОЯ:</w:t>
      </w:r>
      <w:r>
        <w:t xml:space="preserve"> Не прогнозируется.</w:t>
      </w:r>
    </w:p>
    <w:p>
      <w:pPr>
        <w:pStyle w:val="Style11"/>
        <w:shd w:val="clear" w:color="auto" w:fill="auto"/>
        <w:jc w:val="both"/>
        <w:ind w:left="100" w:firstLine="580"/>
        <w:spacing w:after="0" w:line="322" w:lineRule="exact"/>
      </w:pPr>
      <w:r>
        <w:rPr>
          <w:rStyle w:val="CharStyle31"/>
        </w:rPr>
        <w:t xml:space="preserve">НЯ:</w:t>
      </w:r>
      <w:r>
        <w:t xml:space="preserve"> Не прогнозируется.</w:t>
      </w:r>
    </w:p>
    <w:p>
      <w:pPr>
        <w:numPr>
          <w:ilvl w:val="1"/>
          <w:numId w:val="7"/>
        </w:numPr>
        <w:pStyle w:val="Style11"/>
        <w:tabs>
          <w:tab w:leader="none" w:pos="1079" w:val="left"/>
        </w:tabs>
        <w:shd w:val="clear" w:color="auto" w:fill="auto"/>
        <w:jc w:val="both"/>
        <w:ind w:left="100" w:right="10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Местами небольшой снег. Ветер юго- западный, западный 3-8 м/с. Температура воздуха ночью -10,-15 </w:t>
      </w:r>
      <w:r>
        <w:rPr>
          <w:lang w:val="en-US"/>
        </w:rPr>
        <w:t xml:space="preserve">°C, </w:t>
      </w:r>
      <w:r>
        <w:t xml:space="preserve">днем -3,-8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numPr>
          <w:ilvl w:val="1"/>
          <w:numId w:val="7"/>
        </w:numPr>
        <w:pStyle w:val="Style11"/>
        <w:tabs>
          <w:tab w:leader="none" w:pos="1089" w:val="left"/>
        </w:tabs>
        <w:shd w:val="clear" w:color="auto" w:fill="auto"/>
        <w:jc w:val="both"/>
        <w:ind w:left="100" w:right="10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Местами небольшой снег. Ветер юго- западный ночью 4-9 м/с, днем 5-10 м/с. Температура воздуха ночью -7,-12 </w:t>
      </w:r>
      <w:r>
        <w:rPr>
          <w:lang w:val="en-US"/>
        </w:rPr>
        <w:t xml:space="preserve">°C, </w:t>
      </w:r>
      <w:r>
        <w:t xml:space="preserve">днем - 1,-6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numPr>
          <w:ilvl w:val="1"/>
          <w:numId w:val="7"/>
        </w:numPr>
        <w:pStyle w:val="Style11"/>
        <w:tabs>
          <w:tab w:leader="none" w:pos="1079" w:val="left"/>
        </w:tabs>
        <w:shd w:val="clear" w:color="auto" w:fill="auto"/>
        <w:jc w:val="both"/>
        <w:ind w:left="100" w:right="10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Ночью местами небольшой снег, днем кратковременные осадки в виде снега, мокрого снега. Ветер юго-западный, южный ночью 7-12 м/с, днем 9-14 м/с. Температура воздуха ночью -3,-8 </w:t>
      </w:r>
      <w:r>
        <w:rPr>
          <w:lang w:val="en-US"/>
        </w:rPr>
        <w:t xml:space="preserve">°C, </w:t>
      </w:r>
      <w:r>
        <w:t xml:space="preserve">днем -2,+3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8" w:name="bookmark18"/>
      <w:r>
        <w:t xml:space="preserve">Прогноз гидрологической обстановки.</w:t>
      </w:r>
      <w:bookmarkEnd w:id="1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Подтоплений не прогнозиру</w:t>
        <w:softHyphen/>
        <w:t xml:space="preserve">ется.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9" w:name="bookmark19"/>
      <w:r>
        <w:t xml:space="preserve">Прогноз ледовой обстановки.</w:t>
      </w:r>
      <w:bookmarkEnd w:id="19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На водоёмах области прогно</w:t>
        <w:softHyphen/>
        <w:t xml:space="preserve">зируются дальнейшее формирование ледостава, возможны колебания уровней воды в средней и нижней частях р. Вятка, на р. Чепца в Кирово-Чепецком районе. На водо</w:t>
        <w:softHyphen/>
        <w:t xml:space="preserve">ёмах области риск отрыва льдин с рыбаками-любителями не прогнозируется. Воз</w:t>
        <w:softHyphen/>
        <w:t xml:space="preserve">можны отдельные случаи провалов людей (рыбаки, дети) и автомобильной техники под неокрепший лёд.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период ледостава на реках области ежегодно действует 8 необорудованных мест массового выхода людей на лёд.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Места массового выхода людей на лёд.</w:t>
      </w:r>
    </w:p>
    <w:p>
      <w:pPr>
        <w:numPr>
          <w:ilvl w:val="2"/>
          <w:numId w:val="7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Слободской район, д. Никульчино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район, г. Советск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Вятскополянский район, д. Каракули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9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Котельничский район, г. Котельнич (р. Вятка - 50 рыба</w:t>
        <w:softHyphen/>
        <w:t xml:space="preserve">ков).</w:t>
      </w:r>
    </w:p>
    <w:p>
      <w:pPr>
        <w:numPr>
          <w:ilvl w:val="2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91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район, г. Белая Холуница (Белохолу- ницкий пруд - 50 рыбаков);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Наибольшая вероятность провалов людей под лёд в следующих районах:</w:t>
      </w:r>
    </w:p>
    <w:p>
      <w:pPr>
        <w:numPr>
          <w:ilvl w:val="3"/>
          <w:numId w:val="7"/>
        </w:numPr>
        <w:pStyle w:val="Style11"/>
        <w:tabs>
          <w:tab w:leader="none" w:pos="85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3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65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 (Белохолуницкий пруд - 50 рыба</w:t>
        <w:softHyphen/>
        <w:t xml:space="preserve">ков);</w:t>
      </w:r>
    </w:p>
    <w:p>
      <w:pPr>
        <w:numPr>
          <w:ilvl w:val="3"/>
          <w:numId w:val="7"/>
        </w:numPr>
        <w:pStyle w:val="Style11"/>
        <w:tabs>
          <w:tab w:leader="none" w:pos="86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Вятскополянский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Слободской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6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Котельничский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4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Лебяжский район, пгт. Лебяжье (р. Вятка - 2 автомаши</w:t>
        <w:softHyphen/>
        <w:t xml:space="preserve">ны);</w:t>
      </w:r>
    </w:p>
    <w:p>
      <w:pPr>
        <w:numPr>
          <w:ilvl w:val="3"/>
          <w:numId w:val="7"/>
        </w:numPr>
        <w:pStyle w:val="Style11"/>
        <w:tabs>
          <w:tab w:leader="none" w:pos="102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Кирово-Чепецкий район, микрорайон г. Кирово-Чепецк Каринторф (р. Чепца - 2 автомашины);</w:t>
      </w:r>
    </w:p>
    <w:p>
      <w:pPr>
        <w:numPr>
          <w:ilvl w:val="3"/>
          <w:numId w:val="7"/>
        </w:numPr>
        <w:pStyle w:val="Style11"/>
        <w:tabs>
          <w:tab w:leader="none" w:pos="101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Котельничский район, с. Вишкиль (р. Вятка - 2 автома</w:t>
        <w:softHyphen/>
        <w:t xml:space="preserve">шины);</w:t>
      </w:r>
    </w:p>
    <w:p>
      <w:pPr>
        <w:numPr>
          <w:ilvl w:val="3"/>
          <w:numId w:val="7"/>
        </w:numPr>
        <w:pStyle w:val="Style11"/>
        <w:tabs>
          <w:tab w:leader="none" w:pos="98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район, с. Ишлык (р. Вятка - 20 человек).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0" w:name="bookmark20"/>
      <w:r>
        <w:t xml:space="preserve">Биолого-социальные происшествия.</w:t>
      </w:r>
      <w:bookmarkEnd w:id="20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Возможно выявление единичного случая заболевания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области. Основным источником риска заболевания является контакт с гражданами КНР, а также с гражданами РФ, пребывающими из КНР.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случаи травматизма среди населения вследствие гололедицы на до</w:t>
        <w:softHyphen/>
        <w:t xml:space="preserve">рогах и тротуарах, а так же в результате схода снеголедяных отложений с крыш и фасадов зданий.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южных районах области (Вятскополянский, Малмыжский, Уржумский, Санчурский, Кумёнский, Зу- евский, Кильмезский, Оричевский).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случаи пищевого отравления населения недоброкачественной водой и пищевыми продуктами.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1" w:name="bookmark21"/>
      <w:r>
        <w:t xml:space="preserve">Прогноз по сейсмологической обстановке.</w:t>
      </w:r>
      <w:bookmarkEnd w:id="21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2" w:name="bookmark22"/>
      <w:r>
        <w:t xml:space="preserve">Техногенные происшествия.</w:t>
      </w:r>
      <w:bookmarkEnd w:id="22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связи с неправильной эксплуатацией печного и газового оборудования, несо</w:t>
        <w:softHyphen/>
        <w:t xml:space="preserve">блюдением правил пожарной безопасности и НППБ при использовании печного, га</w:t>
        <w:softHyphen/>
        <w:t xml:space="preserve">зового отопления повышается вероятность возникновения техногенных пожаров. Риск возникновения ЧС техногенного характера - в пределах локального уровня.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3" w:name="bookmark23"/>
      <w:r>
        <w:t xml:space="preserve">Происшествия на водных объектах.</w:t>
      </w:r>
      <w:bookmarkEnd w:id="23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единичные происшествия по неосторожности и нарушению правил поведения на водных объектах (рыбаки и дети). ЧС не прогнозируются.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4" w:name="bookmark24"/>
      <w:r>
        <w:t xml:space="preserve">Происшествия на объектах ЖКХ.</w:t>
      </w:r>
      <w:bookmarkEnd w:id="24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Существует риск обрушения широкоформатных конструкций, рекламных щи</w:t>
        <w:softHyphen/>
        <w:t xml:space="preserve">тов, баннеров в результате недостаточной прочности их закрепления при резких по</w:t>
        <w:softHyphen/>
        <w:t xml:space="preserve">рывах ветра.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Прогнозируются аварии на коммунальных системах и системах электроснаб</w:t>
        <w:softHyphen/>
        <w:t xml:space="preserve">жения с возникновением ЧС не выше муниципального уровня на всей территории Кировской области. Существует вероятность аварийных ситуаций на всей протя</w:t>
        <w:softHyphen/>
        <w:t xml:space="preserve">женности ЛЭП и линий связи. Возможны аварийные ситуации, связанные с пере</w:t>
        <w:softHyphen/>
        <w:t xml:space="preserve">хлестом, замыканием проводов, их обрывом, отключением электроподстанций, свя</w:t>
        <w:softHyphen/>
        <w:t xml:space="preserve">занные с износом систем и линий связи, а также по совокупности влияния на них метеорологических явлений.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Сроки ввода в эксплуатацию объектов ЖКХ Малмыжского района: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- водоснабжения - 1979- 1986 г.г. протяженность 356,9 км. 86% износ имеют 314 км водопроводных линий;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- теплоснабжения - 1964-1971 г., протяженность 8,9 км. 85 % износ имеют 4,6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Кильмезского района:</w:t>
      </w:r>
    </w:p>
    <w:p>
      <w:pPr>
        <w:numPr>
          <w:ilvl w:val="0"/>
          <w:numId w:val="9"/>
        </w:numPr>
        <w:pStyle w:val="Style11"/>
        <w:tabs>
          <w:tab w:leader="none" w:pos="817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- 1968- 1980 г. протяженность 87,3 км. 70% износ имеют 32 км водопроводных линий.</w:t>
      </w:r>
    </w:p>
    <w:p>
      <w:pPr>
        <w:pStyle w:val="Style11"/>
        <w:shd w:val="clear" w:color="auto" w:fill="auto"/>
        <w:jc w:val="both"/>
        <w:ind w:left="20" w:right="20" w:firstLine="640"/>
        <w:spacing w:after="0" w:line="322" w:lineRule="exact"/>
      </w:pPr>
      <w:r>
        <w:t xml:space="preserve">- теплоснабжения - 1973-1987 г., протяженность 3,1 км. 100 % износ имеют 1,1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Юрьянского района:</w:t>
      </w:r>
    </w:p>
    <w:p>
      <w:pPr>
        <w:numPr>
          <w:ilvl w:val="0"/>
          <w:numId w:val="9"/>
        </w:numPr>
        <w:pStyle w:val="Style11"/>
        <w:tabs>
          <w:tab w:leader="none" w:pos="802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- 1962-1988 г., протяженность 156,0 км. 80% износ имеют 30 км водопроводных линий;</w:t>
      </w:r>
    </w:p>
    <w:p>
      <w:pPr>
        <w:numPr>
          <w:ilvl w:val="0"/>
          <w:numId w:val="9"/>
        </w:numPr>
        <w:pStyle w:val="Style11"/>
        <w:tabs>
          <w:tab w:leader="none" w:pos="783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- 1973-1989 г., протяженность 112 км. 90 % износ имеют 10,1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г. Кирова: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водоснабжения - 1968-1989 г., протяжённость 358,6 км. 90 % износ.</w:t>
      </w:r>
    </w:p>
    <w:p>
      <w:pPr>
        <w:numPr>
          <w:ilvl w:val="0"/>
          <w:numId w:val="9"/>
        </w:numPr>
        <w:pStyle w:val="Style11"/>
        <w:tabs>
          <w:tab w:leader="none" w:pos="814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теплоснабжения - 1972-1999 г., протяжённость 155,8 км. 86 % износ.</w:t>
      </w:r>
    </w:p>
    <w:p>
      <w:pPr>
        <w:pStyle w:val="Style32"/>
        <w:shd w:val="clear" w:color="auto" w:fill="auto"/>
        <w:ind w:left="20"/>
      </w:pPr>
      <w:r>
        <w:t xml:space="preserve">Справочно: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водопроводных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0" w:line="331" w:lineRule="exact"/>
      </w:pPr>
      <w:r>
        <w:t xml:space="preserve">всего - 5770 км, задание по подготовке - 2304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41" w:val="left"/>
        </w:tabs>
        <w:shd w:val="clear" w:color="auto" w:fill="auto"/>
        <w:jc w:val="both"/>
        <w:ind w:left="20" w:right="20" w:firstLine="640"/>
        <w:spacing w:after="0" w:line="331" w:lineRule="exact"/>
      </w:pPr>
      <w:r>
        <w:t xml:space="preserve">ветхих сетей водопровода (в двухтрубном исчислении): всего - 1767 км, задание по подготовке 327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31" w:lineRule="exact"/>
      </w:pPr>
      <w:r>
        <w:t xml:space="preserve">Характеристика канализационных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0" w:line="331" w:lineRule="exact"/>
      </w:pPr>
      <w:r>
        <w:t xml:space="preserve">всего - 1960 км, задание по подготовке - 550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31" w:lineRule="exact"/>
      </w:pPr>
      <w:r>
        <w:t xml:space="preserve">ветхих канализационных сетей: всего - 774 км, задание по подготовке 60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31" w:lineRule="exact"/>
      </w:pPr>
      <w:r>
        <w:t xml:space="preserve">Характеристика электрических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0" w:line="331" w:lineRule="exact"/>
      </w:pPr>
      <w:r>
        <w:t xml:space="preserve">всего - 48186 км, задание по подготовке - 5474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электрических сетей: всего - 3771 км, задание по подготовке 542 км, выполнено 100 %.</w:t>
      </w:r>
    </w:p>
    <w:p>
      <w:pPr>
        <w:pStyle w:val="Style32"/>
        <w:shd w:val="clear" w:color="auto" w:fill="auto"/>
        <w:ind w:left="20"/>
        <w:spacing w:line="317" w:lineRule="exact"/>
      </w:pPr>
      <w:r>
        <w:t xml:space="preserve">Справочно:</w:t>
      </w:r>
    </w:p>
    <w:p>
      <w:pPr>
        <w:pStyle w:val="Style11"/>
        <w:shd w:val="clear" w:color="auto" w:fill="auto"/>
        <w:jc w:val="both"/>
        <w:ind w:left="20" w:right="20" w:firstLine="640"/>
        <w:spacing w:after="0" w:line="317" w:lineRule="exact"/>
      </w:pPr>
      <w:r>
        <w:t xml:space="preserve">Согласно расчетной задачи при авариях на сетях теплоснабжения температура внутри помещения упадет до 12 </w:t>
      </w:r>
      <w:r>
        <w:rPr>
          <w:lang w:val="en-US"/>
        </w:rPr>
        <w:t xml:space="preserve">°C </w:t>
      </w:r>
      <w:r>
        <w:t xml:space="preserve">(расчет произведен для кирпичного здания с толщиной стен 2,5 кирпича):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17" w:lineRule="exact"/>
      </w:pPr>
      <w:r>
        <w:t xml:space="preserve">при температуре наружного воздуха 0 </w:t>
      </w:r>
      <w:r>
        <w:rPr>
          <w:lang w:val="en-US"/>
        </w:rPr>
        <w:t xml:space="preserve">°C </w:t>
      </w:r>
      <w:r>
        <w:t xml:space="preserve">через 88 час. (3,6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17" w:lineRule="exact"/>
      </w:pPr>
      <w:r>
        <w:t xml:space="preserve">при температуре наружного воздуха -5 </w:t>
      </w:r>
      <w:r>
        <w:rPr>
          <w:lang w:val="en-US"/>
        </w:rPr>
        <w:t xml:space="preserve">°C </w:t>
      </w:r>
      <w:r>
        <w:t xml:space="preserve">через 50 час. (2,1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17" w:lineRule="exact"/>
      </w:pPr>
      <w:r>
        <w:t xml:space="preserve">при температуре наружного воздуха -10 </w:t>
      </w:r>
      <w:r>
        <w:rPr>
          <w:lang w:val="en-US"/>
        </w:rPr>
        <w:t xml:space="preserve">°C </w:t>
      </w:r>
      <w:r>
        <w:t xml:space="preserve">через 30 час. (1,3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17" w:lineRule="exact"/>
      </w:pPr>
      <w:r>
        <w:t xml:space="preserve">при температуре наружного воздуха -15 </w:t>
      </w:r>
      <w:r>
        <w:rPr>
          <w:lang w:val="en-US"/>
        </w:rPr>
        <w:t xml:space="preserve">°C </w:t>
      </w:r>
      <w:r>
        <w:t xml:space="preserve">через 19 час. (0,8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296" w:line="317" w:lineRule="exact"/>
      </w:pPr>
      <w:r>
        <w:t xml:space="preserve">при температуре наружного воздуха -20 </w:t>
      </w:r>
      <w:r>
        <w:rPr>
          <w:lang w:val="en-US"/>
        </w:rPr>
        <w:t xml:space="preserve">°C </w:t>
      </w:r>
      <w:r>
        <w:t xml:space="preserve">через 12 час. (0,5 суток).</w:t>
      </w:r>
    </w:p>
    <w:p>
      <w:pPr>
        <w:pStyle w:val="Style16"/>
        <w:keepNext/>
        <w:keepLines/>
        <w:shd w:val="clear" w:color="auto" w:fill="auto"/>
        <w:jc w:val="both"/>
        <w:ind w:left="20" w:firstLine="640"/>
        <w:spacing w:before="0"/>
      </w:pPr>
      <w:bookmarkStart w:id="25" w:name="bookmark25"/>
      <w:r>
        <w:t xml:space="preserve">Прогноз обстановки на автомобильных дорогах.</w:t>
      </w:r>
      <w:bookmarkEnd w:id="25"/>
    </w:p>
    <w:p>
      <w:pPr>
        <w:pStyle w:val="Style11"/>
        <w:shd w:val="clear" w:color="auto" w:fill="auto"/>
        <w:jc w:val="both"/>
        <w:ind w:left="20" w:right="20" w:firstLine="640"/>
        <w:spacing w:after="0" w:line="322" w:lineRule="exact"/>
      </w:pPr>
      <w:r>
        <w:t xml:space="preserve">Прогнозируется вероятность увеличения дорожно-транспортных происшест</w:t>
        <w:softHyphen/>
        <w:t xml:space="preserve">вий, способных достичь масштабов ЧС локального уровня.</w:t>
      </w:r>
    </w:p>
    <w:p>
      <w:pPr>
        <w:pStyle w:val="Style11"/>
        <w:shd w:val="clear" w:color="auto" w:fill="auto"/>
        <w:jc w:val="both"/>
        <w:ind w:left="20" w:right="20" w:firstLine="640"/>
        <w:spacing w:after="0" w:line="322" w:lineRule="exact"/>
      </w:pPr>
      <w:r>
        <w:t xml:space="preserve">Причина - несоблюдение правил дорожного движения водителями (наруше</w:t>
        <w:softHyphen/>
        <w:t xml:space="preserve">ние скоростного режима и дистанции), совокупность неблагоприятных метеороло</w:t>
        <w:softHyphen/>
        <w:t xml:space="preserve">гических условий, а также неудовлетворительное состояние отдельных участков до</w:t>
        <w:softHyphen/>
        <w:t xml:space="preserve">рог местного значения. Возникновение ЧС на дорогах области не прогнозируется.</w:t>
      </w:r>
    </w:p>
    <w:p>
      <w:pPr>
        <w:pStyle w:val="Style32"/>
        <w:shd w:val="clear" w:color="auto" w:fill="auto"/>
        <w:ind w:left="20"/>
      </w:pPr>
      <w:r>
        <w:t xml:space="preserve">Справочно: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По территории Кировской области проходят 2 федеральные автомобильные дороги:</w:t>
      </w:r>
    </w:p>
    <w:p>
      <w:pPr>
        <w:numPr>
          <w:ilvl w:val="1"/>
          <w:numId w:val="9"/>
        </w:numPr>
        <w:pStyle w:val="Style11"/>
        <w:tabs>
          <w:tab w:leader="none" w:pos="1081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Р-176 «Вятка» (Чебоксары - Йошкар-Ола - Киров -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- Уро</w:t>
        <w:softHyphen/>
        <w:t xml:space="preserve">жайная - Наймушины»; 15 км подъезд к г. Кирову).</w:t>
      </w:r>
    </w:p>
    <w:p>
      <w:pPr>
        <w:numPr>
          <w:ilvl w:val="1"/>
          <w:numId w:val="9"/>
        </w:numPr>
        <w:pStyle w:val="Style11"/>
        <w:tabs>
          <w:tab w:leader="none" w:pos="1047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Р-243 Кострома - Шарья - Киров - Пермь. Общая протяжённость по терри</w:t>
        <w:softHyphen/>
        <w:t xml:space="preserve">тории Кировской области составляет 408,028 км.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Автодорога Р-176 «Вятка» проходит с севера на юг Кировской области по тер</w:t>
        <w:softHyphen/>
        <w:t xml:space="preserve">ритории 7 муниципальных образований (Мурашинского, Юрьянского, Орловского, Котельничского, Арбажского, Тужинского, Яранского районов).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Автодорога Р-243 проходит с запада на восток Кировской области по террито</w:t>
        <w:softHyphen/>
        <w:t xml:space="preserve">рии 9 муниципальных образований (Шабалинского, Свечинского, Котельничского, Орловского, Юрьянского, Слободского, Белохолуницкого, Омутнинского и Афа</w:t>
        <w:softHyphen/>
        <w:t xml:space="preserve">насьевского районов).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Общая протяжённость опасных участков составляет 281,3 км (1,2 км на ФАД/280,1 км на РАД).</w:t>
      </w:r>
    </w:p>
    <w:p>
      <w:pPr>
        <w:pStyle w:val="Style11"/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Причины ДТП: нарушения ППД, 6 опасных поворотов с недостаточной види</w:t>
        <w:softHyphen/>
        <w:t xml:space="preserve">мостью, 2 крутых поворота, 3 участка с ограничением видимости. На трассе нахо</w:t>
        <w:softHyphen/>
        <w:t xml:space="preserve">дится 23 капитальных моста и 2 ж/д переезда.</w:t>
      </w:r>
    </w:p>
    <w:p>
      <w:pPr>
        <w:pStyle w:val="Style11"/>
        <w:shd w:val="clear" w:color="auto" w:fill="auto"/>
        <w:jc w:val="both"/>
        <w:ind w:left="20" w:right="20" w:firstLine="720"/>
        <w:spacing w:after="300" w:line="322" w:lineRule="exact"/>
      </w:pPr>
      <w:r>
        <w:t xml:space="preserve">В случаях нарушений ПДД, а также при неблагоприятных метеоусловиях (на</w:t>
        <w:softHyphen/>
        <w:t xml:space="preserve">кат, гололедица) на данных участках дорог прогнозируется возникновение ДТП (до 5 ДТП в сутки) и вероятность гибели людей на уровне среднестатистических значе</w:t>
        <w:softHyphen/>
        <w:t xml:space="preserve">ний (до 1 -2 человек).</w:t>
      </w:r>
    </w:p>
    <w:p>
      <w:pPr>
        <w:pStyle w:val="Style16"/>
        <w:keepNext/>
        <w:keepLines/>
        <w:shd w:val="clear" w:color="auto" w:fill="auto"/>
        <w:jc w:val="left"/>
        <w:ind w:left="4020"/>
        <w:spacing w:before="0"/>
      </w:pPr>
      <w:bookmarkStart w:id="26" w:name="bookmark26"/>
      <w:r>
        <w:t xml:space="preserve">3. Рекомендации.</w:t>
      </w:r>
      <w:bookmarkEnd w:id="26"/>
    </w:p>
    <w:p>
      <w:pPr>
        <w:pStyle w:val="Style16"/>
        <w:keepNext/>
        <w:keepLines/>
        <w:shd w:val="clear" w:color="auto" w:fill="auto"/>
        <w:jc w:val="left"/>
        <w:ind w:left="1400"/>
        <w:spacing w:before="0"/>
      </w:pPr>
      <w:bookmarkStart w:id="27" w:name="bookmark27"/>
      <w:r>
        <w:t xml:space="preserve">Главам муниципальных образований Кировской области:</w:t>
      </w:r>
      <w:bookmarkEnd w:id="27"/>
    </w:p>
    <w:p>
      <w:pPr>
        <w:numPr>
          <w:ilvl w:val="0"/>
          <w:numId w:val="9"/>
        </w:numPr>
        <w:pStyle w:val="Style11"/>
        <w:tabs>
          <w:tab w:leader="none" w:pos="937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в связи с прогнозируемыми метеорологическими условиями, проверить го</w:t>
        <w:softHyphen/>
        <w:t xml:space="preserve">товность служб экстренного реагирования;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через средства массовой информа</w:t>
        <w:softHyphen/>
        <w:t xml:space="preserve">ции, а также на официальных сайтах муниципальных образований в сети Интернет;</w:t>
      </w:r>
    </w:p>
    <w:p>
      <w:pPr>
        <w:numPr>
          <w:ilvl w:val="0"/>
          <w:numId w:val="9"/>
        </w:numPr>
        <w:pStyle w:val="Style11"/>
        <w:tabs>
          <w:tab w:leader="none" w:pos="946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(при необходимости) через дежурного по связи ЦУКС опове</w:t>
        <w:softHyphen/>
        <w:t xml:space="preserve">щение водителей большегрузных автомобилей, осуществляющих междугородние перевозки "Дальнобойщиков".</w:t>
      </w:r>
    </w:p>
    <w:p>
      <w:pPr>
        <w:numPr>
          <w:ilvl w:val="0"/>
          <w:numId w:val="9"/>
        </w:numPr>
        <w:pStyle w:val="Style11"/>
        <w:tabs>
          <w:tab w:leader="none" w:pos="88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оперативное взаимодействие с диспетчерскими службами авто</w:t>
        <w:softHyphen/>
        <w:t xml:space="preserve">станций муниципальных образований области для организации контроля за прибы</w:t>
        <w:softHyphen/>
        <w:t xml:space="preserve">тием автобусов междугороднего сообщения.</w:t>
      </w:r>
    </w:p>
    <w:p>
      <w:pPr>
        <w:numPr>
          <w:ilvl w:val="0"/>
          <w:numId w:val="9"/>
        </w:numPr>
        <w:pStyle w:val="Style11"/>
        <w:tabs>
          <w:tab w:leader="none" w:pos="874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</w:t>
        <w:softHyphen/>
        <w:t xml:space="preserve">гическим условиям;</w:t>
      </w:r>
    </w:p>
    <w:p>
      <w:pPr>
        <w:numPr>
          <w:ilvl w:val="0"/>
          <w:numId w:val="9"/>
        </w:numPr>
        <w:pStyle w:val="Style11"/>
        <w:tabs>
          <w:tab w:leader="none" w:pos="91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работоспособность источников аварийного питания, запаса топлива к ним, средств их доставки;</w:t>
      </w:r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ежедневный анализ оперативной обстановки в границах МР, с учётом складывающейся обстановки, осуществлять передислокацию сил и средств для защиты населенных пунктов, социально значимых объектов и объектов эконо</w:t>
        <w:softHyphen/>
        <w:t xml:space="preserve">мики от пожаров;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через СМИ районов организовать разъяснительную работу о необходимости соблюдения мер пожарной безопасности при использовании электроприборов;</w:t>
      </w:r>
    </w:p>
    <w:p>
      <w:pPr>
        <w:numPr>
          <w:ilvl w:val="0"/>
          <w:numId w:val="9"/>
        </w:numPr>
        <w:pStyle w:val="Style11"/>
        <w:tabs>
          <w:tab w:leader="none" w:pos="90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органам, уполномоченным решать задачи в области противопожарной безо</w:t>
        <w:softHyphen/>
        <w:t xml:space="preserve">пасности, усилить работу по недопущению пожаров;</w:t>
      </w:r>
    </w:p>
    <w:p>
      <w:pPr>
        <w:numPr>
          <w:ilvl w:val="0"/>
          <w:numId w:val="9"/>
        </w:numPr>
        <w:pStyle w:val="Style11"/>
        <w:tabs>
          <w:tab w:leader="none" w:pos="90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в целях предотвращения чрезвычайных ситуаций, связанных с гибелью лю</w:t>
        <w:softHyphen/>
        <w:t xml:space="preserve">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СМИ;</w:t>
      </w:r>
    </w:p>
    <w:p>
      <w:pPr>
        <w:pStyle w:val="Style16"/>
        <w:keepNext/>
        <w:keepLines/>
        <w:shd w:val="clear" w:color="auto" w:fill="auto"/>
        <w:jc w:val="left"/>
        <w:ind w:left="460"/>
        <w:spacing w:before="0"/>
      </w:pPr>
      <w:bookmarkStart w:id="28" w:name="bookmark28"/>
      <w:r>
        <w:t xml:space="preserve">Единым дежурно-диспетчерским службам муниципальных образований:</w:t>
      </w:r>
      <w:bookmarkEnd w:id="28"/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доведение метеопредупреждения о неблагоприятных и опасных погодных условиях до:</w:t>
      </w:r>
    </w:p>
    <w:p>
      <w:pPr>
        <w:numPr>
          <w:ilvl w:val="0"/>
          <w:numId w:val="9"/>
        </w:numPr>
        <w:pStyle w:val="Style11"/>
        <w:tabs>
          <w:tab w:leader="none" w:pos="936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туристических групп, находящихся на маршрутах, а также планирующих выходы на маршруты, в период прогнозируемого ухудшения метеообстановки.</w:t>
      </w:r>
    </w:p>
    <w:p>
      <w:pPr>
        <w:pStyle w:val="Style16"/>
        <w:keepNext/>
        <w:keepLines/>
        <w:shd w:val="clear" w:color="auto" w:fill="auto"/>
        <w:jc w:val="both"/>
        <w:ind w:right="20" w:firstLine="720"/>
        <w:spacing w:before="0"/>
      </w:pPr>
      <w:bookmarkStart w:id="29" w:name="bookmark29"/>
      <w:r>
        <w:t xml:space="preserve">По предупреждению подтоплений (затоплений) на территории Кировской области:</w:t>
      </w:r>
      <w:bookmarkEnd w:id="29"/>
    </w:p>
    <w:p>
      <w:pPr>
        <w:numPr>
          <w:ilvl w:val="0"/>
          <w:numId w:val="9"/>
        </w:numPr>
        <w:pStyle w:val="Style11"/>
        <w:tabs>
          <w:tab w:leader="none" w:pos="88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контроль за техническим состоянием в период пропуска павод</w:t>
        <w:softHyphen/>
        <w:t xml:space="preserve">ковых вод гидротехнических сооружений;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постоянно уточнять силы и средства, привлекаемые на выполнение противо</w:t>
        <w:softHyphen/>
        <w:t xml:space="preserve">паводковых мероприятий и проведение аварийных, спасательно-восстановительных работ;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уточнить количество спасательных средств, сосредоточив их вблизи от зоны возможного затопления;</w:t>
      </w:r>
    </w:p>
    <w:p>
      <w:pPr>
        <w:numPr>
          <w:ilvl w:val="0"/>
          <w:numId w:val="9"/>
        </w:numPr>
        <w:pStyle w:val="Style11"/>
        <w:tabs>
          <w:tab w:leader="none" w:pos="950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обследование линий электроснабжения, линий связи, дорог, мостов, шлюзов, закрытых водоёмов, водопропускных труб, попадающих в зону возможного затопления паводковыми водами и принять меры по очистке, ремонту, дополнительному укреплению, обеспечению их надежности;</w:t>
      </w:r>
    </w:p>
    <w:p>
      <w:pPr>
        <w:numPr>
          <w:ilvl w:val="0"/>
          <w:numId w:val="9"/>
        </w:numPr>
        <w:pStyle w:val="Style11"/>
        <w:tabs>
          <w:tab w:leader="none" w:pos="926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уточнять запас строительных материалов предназначенных для ремонта и восстановления защитных ГТС;</w:t>
      </w:r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определить и подготовить помещения на случай размещения населения, ма</w:t>
        <w:softHyphen/>
        <w:t xml:space="preserve">териальных ценностей, эвакуируемых из зон затопления. Предусмотреть снабжение эвакуируемого населения продуктами питания, водой, тёплыми вещами;</w:t>
      </w:r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поддерживать в постоянной готовности систему связи и оповещения, органи</w:t>
        <w:softHyphen/>
        <w:t xml:space="preserve">зовать взаимодействие с радио и телевидением по оповещению населения, разрабо</w:t>
        <w:softHyphen/>
        <w:t xml:space="preserve">тать текст сообщения на случай подтопления (наводнения);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firstLine="740"/>
        <w:spacing w:after="0" w:line="322" w:lineRule="exact"/>
      </w:pPr>
      <w:r>
        <w:t xml:space="preserve">организовать контроль за уровнями воды на водоёмах области;</w:t>
      </w:r>
    </w:p>
    <w:p>
      <w:pPr>
        <w:numPr>
          <w:ilvl w:val="0"/>
          <w:numId w:val="9"/>
        </w:numPr>
        <w:pStyle w:val="Style11"/>
        <w:tabs>
          <w:tab w:leader="none" w:pos="874" w:val="left"/>
        </w:tabs>
        <w:shd w:val="clear" w:color="auto" w:fill="auto"/>
        <w:jc w:val="both"/>
        <w:ind w:right="20" w:firstLine="740"/>
        <w:spacing w:after="300" w:line="322" w:lineRule="exact"/>
      </w:pPr>
      <w:r>
        <w:t xml:space="preserve">при ухудшении паводковой обстановки на реках и водоёмах края рекоменду</w:t>
        <w:softHyphen/>
        <w:t xml:space="preserve">ется вводить соответствующие режимы функционирования.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/>
      </w:pPr>
      <w:bookmarkStart w:id="30" w:name="bookmark30"/>
      <w:r>
        <w:t xml:space="preserve">Управлению ГИБДД УМВД по Кировской области:</w:t>
      </w:r>
      <w:bookmarkEnd w:id="30"/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40"/>
        <w:spacing w:after="300" w:line="322" w:lineRule="exact"/>
      </w:pPr>
      <w:r>
        <w:t xml:space="preserve">ежедневно доводить через СМИ до населения информацию о дорожной об</w:t>
        <w:softHyphen/>
        <w:t xml:space="preserve">становке, о соблюдении установленной скорости движения машин, соблюдении требований ПДД и правил безопасности при переходе людей через дорогу, движе</w:t>
        <w:softHyphen/>
        <w:t xml:space="preserve">нии вдоль дорог, а также своевременности доведения о сложностях на дороге, обу</w:t>
        <w:softHyphen/>
        <w:t xml:space="preserve">словленных ДТП, погодными условиями, состоянием дорожного полотна.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/>
      </w:pPr>
      <w:bookmarkStart w:id="31" w:name="bookmark31"/>
      <w:r>
        <w:t xml:space="preserve">Министерству здравоохранения Кировской области:</w:t>
      </w:r>
      <w:bookmarkEnd w:id="31"/>
    </w:p>
    <w:p>
      <w:pPr>
        <w:numPr>
          <w:ilvl w:val="0"/>
          <w:numId w:val="9"/>
        </w:numPr>
        <w:pStyle w:val="Style11"/>
        <w:tabs>
          <w:tab w:leader="none" w:pos="912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по необходимости организовывать выезды бригад скорой медицинской по</w:t>
        <w:softHyphen/>
        <w:t xml:space="preserve">мощи и транспортировка пострадавших с мест ДТП и крупных аварий;</w:t>
      </w:r>
    </w:p>
    <w:p>
      <w:pPr>
        <w:numPr>
          <w:ilvl w:val="0"/>
          <w:numId w:val="9"/>
        </w:numPr>
        <w:pStyle w:val="Style11"/>
        <w:tabs>
          <w:tab w:leader="none" w:pos="893" w:val="left"/>
        </w:tabs>
        <w:shd w:val="clear" w:color="auto" w:fill="auto"/>
        <w:jc w:val="both"/>
        <w:ind w:right="20" w:firstLine="740"/>
        <w:spacing w:after="304" w:line="322" w:lineRule="exact"/>
      </w:pPr>
      <w:r>
        <w:t xml:space="preserve">предусмотреть ввод дополнительных бригад скорой медицинской помощи и готовность медицинских учреждений, санитарной авиации к увеличению количест</w:t>
        <w:softHyphen/>
        <w:t xml:space="preserve">ва обращений за медицинской помощью населения пострадавшего в ДТП, происше</w:t>
        <w:softHyphen/>
        <w:t xml:space="preserve">ствий, связанными с отравлениями людей, аварий и ЧС.</w:t>
      </w:r>
    </w:p>
    <w:p>
      <w:pPr>
        <w:pStyle w:val="Style16"/>
        <w:keepNext/>
        <w:keepLines/>
        <w:shd w:val="clear" w:color="auto" w:fill="auto"/>
        <w:jc w:val="left"/>
        <w:ind w:left="2120"/>
        <w:spacing w:before="0" w:line="317" w:lineRule="exact"/>
      </w:pPr>
      <w:bookmarkStart w:id="32" w:name="bookmark32"/>
      <w:r>
        <w:t xml:space="preserve">Министерству транспорта Кировской области:</w:t>
      </w:r>
      <w:bookmarkEnd w:id="32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своевременно выявлять участки дорог, способствующие ограничению про</w:t>
        <w:softHyphen/>
        <w:t xml:space="preserve">пускной способности дорог, способствующие возникновению ДТП и аварий, свое</w:t>
        <w:softHyphen/>
        <w:t xml:space="preserve">временно организовывать проведение необходимых работ по их устранению;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40"/>
        <w:spacing w:after="296" w:line="317" w:lineRule="exact"/>
      </w:pPr>
      <w:r>
        <w:t xml:space="preserve">предусмотреть резерв сил и средств оперативного реагирования при ухудше</w:t>
        <w:softHyphen/>
        <w:t xml:space="preserve">нии дорожной обстановки, вызванном ухудшением метеорологических явлений.</w:t>
      </w:r>
    </w:p>
    <w:p>
      <w:pPr>
        <w:pStyle w:val="Style16"/>
        <w:keepNext/>
        <w:keepLines/>
        <w:shd w:val="clear" w:color="auto" w:fill="auto"/>
        <w:jc w:val="both"/>
        <w:ind w:firstLine="740"/>
        <w:spacing w:before="0"/>
      </w:pPr>
      <w:bookmarkStart w:id="33" w:name="bookmark33"/>
      <w:r>
        <w:t xml:space="preserve">Министерству энергетики и жилищно-коммунального хозяйства:</w:t>
      </w:r>
      <w:bookmarkEnd w:id="33"/>
    </w:p>
    <w:p>
      <w:pPr>
        <w:numPr>
          <w:ilvl w:val="0"/>
          <w:numId w:val="9"/>
        </w:numPr>
        <w:pStyle w:val="Style11"/>
        <w:tabs>
          <w:tab w:leader="none" w:pos="1027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</w:t>
        <w:softHyphen/>
        <w:t xml:space="preserve">ключениях водоснабжения и местах размещения автотранспорта, направленного на обеспечение водой населения, а также времени его работы;</w:t>
      </w:r>
    </w:p>
    <w:p>
      <w:pPr>
        <w:numPr>
          <w:ilvl w:val="0"/>
          <w:numId w:val="9"/>
        </w:numPr>
        <w:pStyle w:val="Style11"/>
        <w:tabs>
          <w:tab w:leader="none" w:pos="936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</w:t>
        <w:softHyphen/>
        <w:t xml:space="preserve">ведение работ;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firstLine="740"/>
        <w:spacing w:after="0" w:line="322" w:lineRule="exact"/>
      </w:pPr>
      <w:r>
        <w:t xml:space="preserve">организовать обследование аварийно-опасных участков различных сетей;</w:t>
      </w:r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усилить контроль за состоянием газопроводов в жилых домах и промышлен</w:t>
        <w:softHyphen/>
        <w:t xml:space="preserve">ных объектах;</w:t>
      </w:r>
    </w:p>
    <w:p>
      <w:pPr>
        <w:numPr>
          <w:ilvl w:val="0"/>
          <w:numId w:val="9"/>
        </w:numPr>
        <w:pStyle w:val="Style11"/>
        <w:tabs>
          <w:tab w:leader="none" w:pos="960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организовать контроль за состоянием водонапорных башен, раздаточных уличных колонок, пожарных гидрантов;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</w:t>
        <w:softHyphen/>
        <w:t xml:space="preserve">ках водоснабжения с доведением информации о местах раздачи воды населению;</w:t>
      </w:r>
    </w:p>
    <w:p>
      <w:pPr>
        <w:numPr>
          <w:ilvl w:val="0"/>
          <w:numId w:val="9"/>
        </w:numPr>
        <w:pStyle w:val="Style11"/>
        <w:tabs>
          <w:tab w:leader="none" w:pos="908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</w:t>
        <w:softHyphen/>
        <w:t xml:space="preserve">рующих резервных источников питания к дополнительно имеющимся резервным источникам питания;</w:t>
      </w:r>
    </w:p>
    <w:p>
      <w:pPr>
        <w:numPr>
          <w:ilvl w:val="0"/>
          <w:numId w:val="9"/>
        </w:numPr>
        <w:pStyle w:val="Style11"/>
        <w:tabs>
          <w:tab w:leader="none" w:pos="913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проверить готовность сил и средств, привлекаемых для ликвидации послед</w:t>
        <w:softHyphen/>
        <w:t xml:space="preserve">ствий аварий и ЧС;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подсыпку дорог и тротуаров песчано-соляными смесями;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300" w:line="322" w:lineRule="exact"/>
      </w:pPr>
      <w:r>
        <w:t xml:space="preserve">организовать уборку снеголедяных отложений с крыш и фасадов зданий.</w:t>
      </w:r>
    </w:p>
    <w:p>
      <w:pPr>
        <w:pStyle w:val="Style16"/>
        <w:keepNext/>
        <w:keepLines/>
        <w:shd w:val="clear" w:color="auto" w:fill="auto"/>
        <w:jc w:val="left"/>
        <w:ind w:left="2580"/>
        <w:spacing w:before="0"/>
      </w:pPr>
      <w:bookmarkStart w:id="34" w:name="bookmark34"/>
      <w:r>
        <w:t xml:space="preserve">ГУ МЧС России по Кировской области:</w:t>
      </w:r>
      <w:bookmarkEnd w:id="34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рекомендуется проверить готовность сил и средств, привлекаемых для лик</w:t>
        <w:softHyphen/>
        <w:t xml:space="preserve">видации последствий аварий и ЧС;</w:t>
      </w:r>
    </w:p>
    <w:p>
      <w:pPr>
        <w:pStyle w:val="Style11"/>
        <w:shd w:val="clear" w:color="auto" w:fill="auto"/>
        <w:jc w:val="both"/>
        <w:ind w:left="20" w:right="20" w:firstLine="740"/>
        <w:spacing w:after="0" w:line="322" w:lineRule="exact"/>
      </w:pPr>
      <w:r>
        <w:t xml:space="preserve">В связи с возможными затруднениями в движении на автомобильных дорогах на территории субъектов Российской Федерации Приволжского федерального окру</w:t>
        <w:softHyphen/>
        <w:t xml:space="preserve">га, по причине неблагоприятных метеорологических явлений организовать:</w:t>
      </w:r>
    </w:p>
    <w:p>
      <w:pPr>
        <w:numPr>
          <w:ilvl w:val="0"/>
          <w:numId w:val="9"/>
        </w:numPr>
        <w:pStyle w:val="Style11"/>
        <w:tabs>
          <w:tab w:leader="none" w:pos="94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проверку готовности оперативных групп всех уровней (ОГ ГУ, ОГ ЦУКС ГУ, ОГ МПСГ) к действиям по недопущению и ликвидации возможных чрезвычай</w:t>
        <w:softHyphen/>
        <w:t xml:space="preserve">ных ситуаций, связанных с метеорологическими явлениями;</w:t>
      </w:r>
    </w:p>
    <w:p>
      <w:pPr>
        <w:numPr>
          <w:ilvl w:val="0"/>
          <w:numId w:val="9"/>
        </w:numPr>
        <w:pStyle w:val="Style11"/>
        <w:tabs>
          <w:tab w:leader="none" w:pos="999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уточнение группировки сил и средств, наличие и готовность пунктов вре</w:t>
        <w:softHyphen/>
        <w:t xml:space="preserve">менного размещения, питания, обогрева, заправки, задействованных для ликвидации возможных ЧС и происшествий;</w:t>
      </w:r>
    </w:p>
    <w:p>
      <w:pPr>
        <w:numPr>
          <w:ilvl w:val="0"/>
          <w:numId w:val="9"/>
        </w:numPr>
        <w:pStyle w:val="Style11"/>
        <w:tabs>
          <w:tab w:leader="none" w:pos="1014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проверку связи с дальнобойщиками, при необходимости информировать о затороопасных участках, возможных путях объезда;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доведение информации до областных, муниципальных, объектовых звеньев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Style11"/>
        <w:shd w:val="clear" w:color="auto" w:fill="auto"/>
        <w:jc w:val="both"/>
        <w:ind w:left="20" w:right="20" w:firstLine="740"/>
        <w:spacing w:after="0" w:line="322" w:lineRule="exact"/>
      </w:pPr>
      <w:r>
        <w:t xml:space="preserve">- ГИМС ГУ МЧС России по Кировской области на территории области орга</w:t>
        <w:softHyphen/>
        <w:t xml:space="preserve">низовать проведение профилактической работы с различными категориями населе</w:t>
        <w:softHyphen/>
        <w:t xml:space="preserve">ния.</w:t>
      </w:r>
    </w:p>
    <w:p>
      <w:pPr>
        <w:pStyle w:val="Style16"/>
        <w:keepNext/>
        <w:keepLines/>
        <w:shd w:val="clear" w:color="auto" w:fill="auto"/>
        <w:jc w:val="left"/>
        <w:ind w:left="1140"/>
        <w:spacing w:before="0"/>
      </w:pPr>
      <w:bookmarkStart w:id="35" w:name="bookmark35"/>
      <w:r>
        <w:t xml:space="preserve">Управлению Федеральной службы по надзору в сфере защиты</w:t>
      </w:r>
      <w:bookmarkEnd w:id="35"/>
    </w:p>
    <w:p>
      <w:pPr>
        <w:pStyle w:val="Style16"/>
        <w:keepNext/>
        <w:keepLines/>
        <w:shd w:val="clear" w:color="auto" w:fill="auto"/>
        <w:jc w:val="both"/>
        <w:ind w:left="20" w:firstLine="740"/>
        <w:spacing w:before="0"/>
      </w:pPr>
      <w:bookmarkStart w:id="36" w:name="bookmark36"/>
      <w:r>
        <w:t xml:space="preserve">прав потребителей и благополучия человека по Кировской области:</w:t>
      </w:r>
      <w:bookmarkEnd w:id="36"/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усилить контроль за радиационной, химической, бактериологической и сани</w:t>
        <w:softHyphen/>
        <w:t xml:space="preserve">тарной обстановкой на территории области;</w:t>
      </w:r>
    </w:p>
    <w:p>
      <w:pPr>
        <w:numPr>
          <w:ilvl w:val="0"/>
          <w:numId w:val="9"/>
        </w:numPr>
        <w:pStyle w:val="Style11"/>
        <w:tabs>
          <w:tab w:leader="none" w:pos="966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организовать оповещение и информирование населения по употреблению чистой (фильтрованной) воды и соблюдению личной гигиены, соблюдению осто</w:t>
        <w:softHyphen/>
        <w:t xml:space="preserve">рожности при обращении с химическими веществами, употреблении лекарственных средств, алкоголя, дикорастущих лекарственных растений, консервированной про</w:t>
        <w:softHyphen/>
        <w:t xml:space="preserve">дукции и продуктов с проходящими сроками годности, тщательному приготовле</w:t>
        <w:softHyphen/>
        <w:t xml:space="preserve">нию пищи, хранению пищи от насекомых, грызунов и других животных.</w:t>
      </w:r>
    </w:p>
    <w:p>
      <w:pPr>
        <w:pStyle w:val="Style16"/>
        <w:keepNext/>
        <w:keepLines/>
        <w:shd w:val="clear" w:color="auto" w:fill="auto"/>
        <w:jc w:val="left"/>
        <w:ind w:left="2140"/>
        <w:spacing w:before="0"/>
      </w:pPr>
      <w:bookmarkStart w:id="37" w:name="bookmark37"/>
      <w:r>
        <w:t xml:space="preserve">Управлению ветеринарии Кировской области:</w:t>
      </w:r>
      <w:bookmarkEnd w:id="37"/>
    </w:p>
    <w:p>
      <w:pPr>
        <w:numPr>
          <w:ilvl w:val="0"/>
          <w:numId w:val="9"/>
        </w:numPr>
        <w:pStyle w:val="Style11"/>
        <w:tabs>
          <w:tab w:leader="none" w:pos="942" w:val="left"/>
        </w:tabs>
        <w:shd w:val="clear" w:color="auto" w:fill="auto"/>
        <w:jc w:val="both"/>
        <w:ind w:left="20" w:right="40" w:firstLine="720"/>
        <w:spacing w:after="0" w:line="322" w:lineRule="exact"/>
      </w:pPr>
      <w:r>
        <w:t xml:space="preserve">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области;</w:t>
      </w:r>
    </w:p>
    <w:p>
      <w:pPr>
        <w:numPr>
          <w:ilvl w:val="0"/>
          <w:numId w:val="9"/>
        </w:numPr>
        <w:pStyle w:val="Style11"/>
        <w:tabs>
          <w:tab w:leader="none" w:pos="918" w:val="left"/>
        </w:tabs>
        <w:shd w:val="clear" w:color="auto" w:fill="auto"/>
        <w:jc w:val="both"/>
        <w:ind w:left="20" w:right="40" w:firstLine="720"/>
        <w:spacing w:after="900" w:line="322" w:lineRule="exact"/>
      </w:pPr>
      <w:r>
        <w:t xml:space="preserve">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области.</w:t>
      </w:r>
    </w:p>
    <w:p>
      <w:pPr>
        <w:pStyle w:val="Style11"/>
        <w:shd w:val="clear" w:color="auto" w:fill="auto"/>
        <w:jc w:val="left"/>
        <w:ind w:left="20" w:right="40"/>
        <w:spacing w:after="0" w:line="322" w:lineRule="exact"/>
      </w:pPr>
      <w:r>
        <w:t xml:space="preserve">Заместитель начальника Центра (старший оперативный дежурный)</w:t>
      </w:r>
    </w:p>
    <w:p>
      <w:pPr>
        <w:pStyle w:val="Style11"/>
        <w:tabs>
          <w:tab w:leader="none" w:pos="8487" w:val="left"/>
        </w:tabs>
        <w:shd w:val="clear" w:color="auto" w:fill="auto"/>
        <w:jc w:val="left"/>
        <w:ind w:left="20"/>
        <w:spacing w:after="9073" w:line="322" w:lineRule="exact"/>
      </w:pPr>
      <w:r>
        <w:t xml:space="preserve">майор внутренней службы</w:t>
        <w:tab/>
        <w:t xml:space="preserve">Д.Ю. Козлов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Глызин А.В.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8(8332) 64-35-87, ВЦСС 64-11-383</w:t>
      </w:r>
    </w:p>
    <w:sectPr>
      <w:type w:val="continuous"/>
      <w:pgSz w:w="11909" w:h="16834"/>
      <w:pgMar w:top="1125" w:left="988" w:right="405" w:bottom="139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7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4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2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5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3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4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)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5">
    <w:name w:val="Подпись к картинке"/>
    <w:basedOn w:val="CharStyle4"/>
    <w:rPr>
      <w:u w:val="single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 + 11 pt"/>
    <w:basedOn w:val="CharStyle7"/>
    <w:rPr>
      <w:sz w:val="22"/>
      <w:szCs w:val="22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6)"/>
    <w:basedOn w:val="CharStyle14"/>
    <w:rPr>
      <w:u w:val="single"/>
    </w:rPr>
  </w:style>
  <w:style w:type="character" w:customStyle="1" w:styleId="CharStyle17">
    <w:name w:val="Заголовок №1_"/>
    <w:basedOn w:val="DefaultParagraphFont"/>
    <w:link w:val="Style16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0">
    <w:name w:val="Основной текст (7) + Интервал -1 pt"/>
    <w:basedOn w:val="CharStyle19"/>
    <w:rPr>
      <w:spacing w:val="-30"/>
    </w:rPr>
  </w:style>
  <w:style w:type="character" w:customStyle="1" w:styleId="CharStyle21">
    <w:name w:val="Основной текст + Полужирный"/>
    <w:basedOn w:val="CharStyle12"/>
    <w:rPr>
      <w:b/>
      <w:bCs/>
    </w:rPr>
  </w:style>
  <w:style w:type="character" w:customStyle="1" w:styleId="CharStyle23">
    <w:name w:val="Основной текст (4)_"/>
    <w:basedOn w:val="DefaultParagraphFont"/>
    <w:link w:val="Style22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5)_"/>
    <w:basedOn w:val="DefaultParagraphFont"/>
    <w:link w:val="Style24"/>
    <w:rPr>
      <w:lang w:val="1024"/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27">
    <w:name w:val="Подпись к таблице_"/>
    <w:basedOn w:val="DefaultParagraphFont"/>
    <w:link w:val="Style26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29">
    <w:name w:val="Заголовок №1 (2)_"/>
    <w:basedOn w:val="DefaultParagraphFont"/>
    <w:link w:val="Style2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30">
    <w:name w:val="Заголовок №1 (2) + Полужирный"/>
    <w:basedOn w:val="CharStyle29"/>
    <w:rPr>
      <w:b/>
      <w:bCs/>
    </w:rPr>
  </w:style>
  <w:style w:type="character" w:customStyle="1" w:styleId="CharStyle31">
    <w:name w:val="Основной текст + Полужирный"/>
    <w:basedOn w:val="CharStyle12"/>
    <w:rPr>
      <w:b/>
      <w:bCs/>
    </w:rPr>
  </w:style>
  <w:style w:type="character" w:customStyle="1" w:styleId="CharStyle33">
    <w:name w:val="Основной текст (8)_"/>
    <w:basedOn w:val="DefaultParagraphFont"/>
    <w:link w:val="Style32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2)"/>
    <w:basedOn w:val="Normal"/>
    <w:link w:val="CharStyle7"/>
    <w:pPr>
      <w:shd w:val="clear" w:color="auto" w:fill="FFFFFF"/>
      <w:jc w:val="center"/>
      <w:spacing w:before="300" w:after="240" w:line="211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jc w:val="center"/>
      <w:spacing w:before="240" w:line="206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"/>
    <w:basedOn w:val="Normal"/>
    <w:link w:val="CharStyle12"/>
    <w:pPr>
      <w:shd w:val="clear" w:color="auto" w:fill="FFFFFF"/>
      <w:jc w:val="center"/>
      <w:spacing w:after="12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6)"/>
    <w:basedOn w:val="Normal"/>
    <w:link w:val="CharStyle14"/>
    <w:pPr>
      <w:shd w:val="clear" w:color="auto" w:fill="FFFFFF"/>
      <w:spacing w:after="660" w:line="293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6">
    <w:name w:val="Заголовок №1"/>
    <w:basedOn w:val="Normal"/>
    <w:link w:val="CharStyle17"/>
    <w:pPr>
      <w:shd w:val="clear" w:color="auto" w:fill="FFFFFF"/>
      <w:jc w:val="center"/>
      <w:outlineLvl w:val="0"/>
      <w:spacing w:before="660" w:line="322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 (7)"/>
    <w:basedOn w:val="Normal"/>
    <w:link w:val="CharStyle19"/>
    <w:pPr>
      <w:shd w:val="clear" w:color="auto" w:fill="FFFFFF"/>
      <w:jc w:val="both"/>
      <w:ind w:firstLine="560"/>
      <w:spacing w:after="660" w:line="322" w:lineRule="exact"/>
    </w:pPr>
    <w:rPr>
      <w:i/>
      <w:iCs/>
      <w:sz w:val="27"/>
      <w:szCs w:val="27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shd w:val="clear" w:color="auto" w:fill="FFFFFF"/>
      <w:spacing w:line="0" w:lineRule="exact"/>
    </w:pPr>
    <w:rPr>
      <w:lang w:val="1024"/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26">
    <w:name w:val="Подпись к таблице"/>
    <w:basedOn w:val="Normal"/>
    <w:link w:val="CharStyle27"/>
    <w:pPr>
      <w:shd w:val="clear" w:color="auto" w:fill="FFFFFF"/>
      <w:jc w:val="both"/>
      <w:ind w:firstLine="560"/>
      <w:spacing w:line="32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28">
    <w:name w:val="Заголовок №1 (2)"/>
    <w:basedOn w:val="Normal"/>
    <w:link w:val="CharStyle29"/>
    <w:pPr>
      <w:shd w:val="clear" w:color="auto" w:fill="FFFFFF"/>
      <w:jc w:val="both"/>
      <w:outlineLvl w:val="0"/>
      <w:ind w:firstLine="580"/>
      <w:spacing w:line="32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2">
    <w:name w:val="Основной текст (8)"/>
    <w:basedOn w:val="Normal"/>
    <w:link w:val="CharStyle33"/>
    <w:pPr>
      <w:shd w:val="clear" w:color="auto" w:fill="FFFFFF"/>
      <w:jc w:val="both"/>
      <w:ind w:firstLine="640"/>
      <w:spacing w:line="322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Admins</dc:creator>
  <cp:keywords/>
</cp:coreProperties>
</file>