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FD5BA5" w:rsidTr="00FD5BA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5BA5" w:rsidRDefault="00FD5BA5">
            <w:pPr>
              <w:pStyle w:val="ConsPlusNormal"/>
              <w:outlineLvl w:val="0"/>
            </w:pPr>
            <w:r>
              <w:t>7 марта 2017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D5BA5" w:rsidRDefault="00FD5BA5">
            <w:pPr>
              <w:pStyle w:val="ConsPlusNormal"/>
              <w:jc w:val="right"/>
              <w:outlineLvl w:val="0"/>
            </w:pPr>
            <w:r>
              <w:t>N 42</w:t>
            </w:r>
          </w:p>
        </w:tc>
      </w:tr>
    </w:tbl>
    <w:p w:rsidR="00FD5BA5" w:rsidRDefault="00FD5BA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5BA5" w:rsidRDefault="00FD5BA5">
      <w:pPr>
        <w:pStyle w:val="ConsPlusNormal"/>
        <w:jc w:val="both"/>
      </w:pPr>
    </w:p>
    <w:p w:rsidR="00FD5BA5" w:rsidRDefault="00FD5BA5">
      <w:pPr>
        <w:pStyle w:val="ConsPlusTitle"/>
        <w:jc w:val="center"/>
      </w:pPr>
      <w:r>
        <w:t>УКАЗ</w:t>
      </w:r>
    </w:p>
    <w:p w:rsidR="00FD5BA5" w:rsidRDefault="00FD5BA5">
      <w:pPr>
        <w:pStyle w:val="ConsPlusTitle"/>
        <w:jc w:val="center"/>
      </w:pPr>
    </w:p>
    <w:p w:rsidR="00FD5BA5" w:rsidRDefault="00FD5BA5">
      <w:pPr>
        <w:pStyle w:val="ConsPlusTitle"/>
        <w:jc w:val="center"/>
      </w:pPr>
      <w:r>
        <w:t>ГУБЕРНАТОРА КИРОВСКОЙ ОБЛАСТИ</w:t>
      </w:r>
    </w:p>
    <w:p w:rsidR="00FD5BA5" w:rsidRDefault="00FD5BA5">
      <w:pPr>
        <w:pStyle w:val="ConsPlusTitle"/>
        <w:jc w:val="center"/>
      </w:pPr>
    </w:p>
    <w:p w:rsidR="00FD5BA5" w:rsidRDefault="00FD5BA5">
      <w:pPr>
        <w:pStyle w:val="ConsPlusTitle"/>
        <w:jc w:val="center"/>
      </w:pPr>
      <w:r>
        <w:t>О КОДЕКСЕ ЭТИКИ И СЛУЖЕБНОГО ПОВЕДЕНИЯ ЛИЦ,</w:t>
      </w:r>
    </w:p>
    <w:p w:rsidR="00FD5BA5" w:rsidRDefault="00FD5BA5">
      <w:pPr>
        <w:pStyle w:val="ConsPlusTitle"/>
        <w:jc w:val="center"/>
      </w:pPr>
      <w:proofErr w:type="gramStart"/>
      <w:r>
        <w:t>ЗАМЕЩАЮЩИХ ГОСУДАРСТВЕННЫЕ ДОЛЖНОСТИ В ОРГАНАХ</w:t>
      </w:r>
      <w:proofErr w:type="gramEnd"/>
    </w:p>
    <w:p w:rsidR="00FD5BA5" w:rsidRDefault="00FD5BA5">
      <w:pPr>
        <w:pStyle w:val="ConsPlusTitle"/>
        <w:jc w:val="center"/>
      </w:pPr>
      <w:r>
        <w:t>ИСПОЛНИТЕЛЬНОЙ ВЛАСТИ КИРОВСКОЙ ОБЛАСТИ</w:t>
      </w:r>
    </w:p>
    <w:p w:rsidR="00FD5BA5" w:rsidRDefault="00FD5B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D5B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BA5" w:rsidRDefault="00FD5B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BA5" w:rsidRDefault="00FD5B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5BA5" w:rsidRDefault="00FD5B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5BA5" w:rsidRDefault="00FD5B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Кировской области</w:t>
            </w:r>
            <w:proofErr w:type="gramEnd"/>
          </w:p>
          <w:p w:rsidR="00FD5BA5" w:rsidRDefault="00FD5B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17.05.2019 </w:t>
            </w:r>
            <w:hyperlink r:id="rId4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25.02.2020 </w:t>
            </w:r>
            <w:hyperlink r:id="rId5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BA5" w:rsidRDefault="00FD5BA5">
            <w:pPr>
              <w:pStyle w:val="ConsPlusNormal"/>
            </w:pPr>
          </w:p>
        </w:tc>
      </w:tr>
    </w:tbl>
    <w:p w:rsidR="00FD5BA5" w:rsidRDefault="00FD5BA5">
      <w:pPr>
        <w:pStyle w:val="ConsPlusNormal"/>
        <w:jc w:val="both"/>
      </w:pPr>
    </w:p>
    <w:p w:rsidR="00FD5BA5" w:rsidRDefault="00FD5BA5">
      <w:pPr>
        <w:pStyle w:val="ConsPlusNormal"/>
        <w:ind w:firstLine="540"/>
        <w:jc w:val="both"/>
      </w:pPr>
      <w:r>
        <w:t>Постановляю:</w:t>
      </w:r>
    </w:p>
    <w:p w:rsidR="00FD5BA5" w:rsidRDefault="00FD5BA5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7">
        <w:r>
          <w:rPr>
            <w:color w:val="0000FF"/>
          </w:rPr>
          <w:t>Кодекс</w:t>
        </w:r>
      </w:hyperlink>
      <w:r>
        <w:t xml:space="preserve"> этики и служебного поведения лиц, замещающих государственные должности в органах исполнительной власти Кировской области (далее - Кодекс), согласно приложению.</w:t>
      </w:r>
    </w:p>
    <w:p w:rsidR="00FD5BA5" w:rsidRDefault="00FD5BA5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6">
        <w:r>
          <w:rPr>
            <w:color w:val="0000FF"/>
          </w:rPr>
          <w:t>Указ</w:t>
        </w:r>
      </w:hyperlink>
      <w:r>
        <w:t xml:space="preserve"> Губернатора Кировской области от 13.12.2011 N 146 "О Кодексе этики и служебного поведения лиц, замещающих государственные должности в органах исполнительной власти Кировской области".</w:t>
      </w:r>
    </w:p>
    <w:p w:rsidR="00FD5BA5" w:rsidRDefault="00FD5BA5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Указа возложить на администрацию Губернатора и Правительства Кировской области.</w:t>
      </w:r>
    </w:p>
    <w:p w:rsidR="00FD5BA5" w:rsidRDefault="00FD5B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Кировской области от 17.05.2019 </w:t>
      </w:r>
      <w:hyperlink r:id="rId7">
        <w:r>
          <w:rPr>
            <w:color w:val="0000FF"/>
          </w:rPr>
          <w:t>N 67</w:t>
        </w:r>
      </w:hyperlink>
      <w:r>
        <w:t xml:space="preserve">, от 25.02.2020 </w:t>
      </w:r>
      <w:hyperlink r:id="rId8">
        <w:r>
          <w:rPr>
            <w:color w:val="0000FF"/>
          </w:rPr>
          <w:t>N 29</w:t>
        </w:r>
      </w:hyperlink>
      <w:r>
        <w:t>)</w:t>
      </w:r>
    </w:p>
    <w:p w:rsidR="00FD5BA5" w:rsidRDefault="00FD5BA5">
      <w:pPr>
        <w:pStyle w:val="ConsPlusNormal"/>
        <w:spacing w:before="200"/>
        <w:ind w:firstLine="540"/>
        <w:jc w:val="both"/>
      </w:pPr>
      <w:r>
        <w:t>4. Настоящий Указ вступает в силу через десять дней после его официального опубликования.</w:t>
      </w:r>
    </w:p>
    <w:p w:rsidR="00FD5BA5" w:rsidRDefault="00FD5BA5">
      <w:pPr>
        <w:pStyle w:val="ConsPlusNormal"/>
        <w:jc w:val="both"/>
      </w:pPr>
    </w:p>
    <w:p w:rsidR="00FD5BA5" w:rsidRDefault="00FD5BA5">
      <w:pPr>
        <w:pStyle w:val="ConsPlusNormal"/>
        <w:jc w:val="right"/>
      </w:pPr>
      <w:proofErr w:type="spellStart"/>
      <w:proofErr w:type="gramStart"/>
      <w:r>
        <w:t>Вр.и</w:t>
      </w:r>
      <w:proofErr w:type="gramEnd"/>
      <w:r>
        <w:t>.о</w:t>
      </w:r>
      <w:proofErr w:type="spellEnd"/>
      <w:r>
        <w:t>. Губернатора</w:t>
      </w:r>
    </w:p>
    <w:p w:rsidR="00FD5BA5" w:rsidRDefault="00FD5BA5">
      <w:pPr>
        <w:pStyle w:val="ConsPlusNormal"/>
        <w:jc w:val="right"/>
      </w:pPr>
      <w:r>
        <w:t>Кировской области</w:t>
      </w:r>
    </w:p>
    <w:p w:rsidR="00FD5BA5" w:rsidRDefault="00FD5BA5">
      <w:pPr>
        <w:pStyle w:val="ConsPlusNormal"/>
        <w:jc w:val="right"/>
      </w:pPr>
      <w:r>
        <w:t>И.В.ВАСИЛЬЕВ</w:t>
      </w:r>
    </w:p>
    <w:p w:rsidR="00FD5BA5" w:rsidRDefault="00FD5BA5">
      <w:pPr>
        <w:pStyle w:val="ConsPlusNormal"/>
        <w:jc w:val="both"/>
      </w:pPr>
    </w:p>
    <w:p w:rsidR="00FD5BA5" w:rsidRDefault="00FD5BA5">
      <w:pPr>
        <w:pStyle w:val="ConsPlusNormal"/>
        <w:jc w:val="both"/>
      </w:pPr>
    </w:p>
    <w:p w:rsidR="00FD5BA5" w:rsidRDefault="00FD5BA5">
      <w:pPr>
        <w:pStyle w:val="ConsPlusNormal"/>
        <w:jc w:val="both"/>
      </w:pPr>
    </w:p>
    <w:p w:rsidR="00FD5BA5" w:rsidRDefault="00FD5BA5">
      <w:pPr>
        <w:pStyle w:val="ConsPlusNormal"/>
        <w:jc w:val="both"/>
      </w:pPr>
    </w:p>
    <w:p w:rsidR="00FD5BA5" w:rsidRDefault="00FD5BA5">
      <w:pPr>
        <w:pStyle w:val="ConsPlusNormal"/>
        <w:jc w:val="both"/>
      </w:pPr>
    </w:p>
    <w:p w:rsidR="00FD5BA5" w:rsidRDefault="00FD5BA5">
      <w:pPr>
        <w:pStyle w:val="ConsPlusNormal"/>
        <w:jc w:val="right"/>
        <w:outlineLvl w:val="0"/>
      </w:pPr>
      <w:r>
        <w:t>Приложение</w:t>
      </w:r>
    </w:p>
    <w:p w:rsidR="00FD5BA5" w:rsidRDefault="00FD5BA5">
      <w:pPr>
        <w:pStyle w:val="ConsPlusNormal"/>
        <w:jc w:val="both"/>
      </w:pPr>
    </w:p>
    <w:p w:rsidR="00FD5BA5" w:rsidRDefault="00FD5BA5">
      <w:pPr>
        <w:pStyle w:val="ConsPlusNormal"/>
        <w:jc w:val="right"/>
      </w:pPr>
      <w:r>
        <w:t>Утвержден</w:t>
      </w:r>
    </w:p>
    <w:p w:rsidR="00FD5BA5" w:rsidRDefault="00FD5BA5">
      <w:pPr>
        <w:pStyle w:val="ConsPlusNormal"/>
        <w:jc w:val="right"/>
      </w:pPr>
      <w:r>
        <w:t>Указом</w:t>
      </w:r>
    </w:p>
    <w:p w:rsidR="00FD5BA5" w:rsidRDefault="00FD5BA5">
      <w:pPr>
        <w:pStyle w:val="ConsPlusNormal"/>
        <w:jc w:val="right"/>
      </w:pPr>
      <w:r>
        <w:t>Губернатора Кировской области</w:t>
      </w:r>
    </w:p>
    <w:p w:rsidR="00FD5BA5" w:rsidRDefault="00FD5BA5">
      <w:pPr>
        <w:pStyle w:val="ConsPlusNormal"/>
        <w:jc w:val="right"/>
      </w:pPr>
      <w:r>
        <w:t>от 7 марта 2017 г. N 42</w:t>
      </w:r>
    </w:p>
    <w:p w:rsidR="00FD5BA5" w:rsidRDefault="00FD5BA5">
      <w:pPr>
        <w:pStyle w:val="ConsPlusNormal"/>
        <w:jc w:val="both"/>
      </w:pPr>
    </w:p>
    <w:p w:rsidR="00FD5BA5" w:rsidRDefault="00FD5BA5">
      <w:pPr>
        <w:pStyle w:val="ConsPlusTitle"/>
        <w:jc w:val="center"/>
      </w:pPr>
      <w:bookmarkStart w:id="0" w:name="P37"/>
      <w:bookmarkEnd w:id="0"/>
      <w:r>
        <w:t>КОДЕКС</w:t>
      </w:r>
    </w:p>
    <w:p w:rsidR="00FD5BA5" w:rsidRDefault="00FD5BA5">
      <w:pPr>
        <w:pStyle w:val="ConsPlusTitle"/>
        <w:jc w:val="center"/>
      </w:pPr>
      <w:r>
        <w:t>ЭТИКИ И СЛУЖЕБНОГО ПОВЕДЕНИЯ ЛИЦ, ЗАМЕЩАЮЩИХ ГОСУДАРСТВЕННЫЕ</w:t>
      </w:r>
    </w:p>
    <w:p w:rsidR="00FD5BA5" w:rsidRDefault="00FD5BA5">
      <w:pPr>
        <w:pStyle w:val="ConsPlusTitle"/>
        <w:jc w:val="center"/>
      </w:pPr>
      <w:r>
        <w:t>ДОЛЖНОСТИ В ОРГАНАХ ИСПОЛНИТЕЛЬНОЙ ВЛАСТИ КИРОВСКОЙ ОБЛАСТИ</w:t>
      </w:r>
    </w:p>
    <w:p w:rsidR="00FD5BA5" w:rsidRDefault="00FD5BA5">
      <w:pPr>
        <w:pStyle w:val="ConsPlusNormal"/>
        <w:jc w:val="both"/>
      </w:pPr>
    </w:p>
    <w:p w:rsidR="00FD5BA5" w:rsidRDefault="00FD5BA5">
      <w:pPr>
        <w:pStyle w:val="ConsPlusTitle"/>
        <w:jc w:val="center"/>
        <w:outlineLvl w:val="1"/>
      </w:pPr>
      <w:r>
        <w:t>1. Общие положения</w:t>
      </w:r>
    </w:p>
    <w:p w:rsidR="00FD5BA5" w:rsidRDefault="00FD5BA5">
      <w:pPr>
        <w:pStyle w:val="ConsPlusNormal"/>
        <w:jc w:val="both"/>
      </w:pPr>
    </w:p>
    <w:p w:rsidR="00FD5BA5" w:rsidRDefault="00FD5BA5">
      <w:pPr>
        <w:pStyle w:val="ConsPlusNormal"/>
        <w:ind w:firstLine="540"/>
        <w:jc w:val="both"/>
      </w:pPr>
      <w:r>
        <w:t>1.1. Кодекс этики и служебного поведения лиц, замещающих государственные должности в органах исполнительной власти Кировской области (далее - Кодекс), представляет собой свод общих принципов профессиональной служебной этики и основных правил служебного поведения, которыми должны руководствоваться лица, замещающие государственные должности в органах исполнительной власти Кировской области (далее - лица, замещающие государственные должности).</w:t>
      </w:r>
    </w:p>
    <w:p w:rsidR="00FD5BA5" w:rsidRDefault="00FD5BA5">
      <w:pPr>
        <w:pStyle w:val="ConsPlusNormal"/>
        <w:spacing w:before="200"/>
        <w:ind w:firstLine="540"/>
        <w:jc w:val="both"/>
      </w:pPr>
      <w:r>
        <w:t xml:space="preserve">1.2. Лицо, замещающее государственную должность, обязано принимать все необходимые меры для соблюдения положений Кодекса, а каждый гражданин Российской Федерации вправе </w:t>
      </w:r>
      <w:r>
        <w:lastRenderedPageBreak/>
        <w:t>ожидать от него поведения в отношениях с ним в соответствии с положениями Кодекса.</w:t>
      </w:r>
    </w:p>
    <w:p w:rsidR="00FD5BA5" w:rsidRDefault="00FD5BA5">
      <w:pPr>
        <w:pStyle w:val="ConsPlusNormal"/>
        <w:spacing w:before="200"/>
        <w:ind w:firstLine="540"/>
        <w:jc w:val="both"/>
      </w:pPr>
      <w:r>
        <w:t>1.3. Целью Кодекса является установление этических норм и правил служебного поведения лиц, замещающих государственные должности, для достойного выполнения ими своей профессиональной деятельности, а также содействие укреплению их авторитета, доверия граждан к государственным органам и обеспечение единых норм поведения.</w:t>
      </w:r>
    </w:p>
    <w:p w:rsidR="00FD5BA5" w:rsidRDefault="00FD5BA5">
      <w:pPr>
        <w:pStyle w:val="ConsPlusNormal"/>
        <w:spacing w:before="200"/>
        <w:ind w:firstLine="540"/>
        <w:jc w:val="both"/>
      </w:pPr>
      <w:r>
        <w:t>1.4. Кодекс призван повысить эффективность выполнения лицами, замещающими государственные должности, своих должностных обязанностей.</w:t>
      </w:r>
    </w:p>
    <w:p w:rsidR="00FD5BA5" w:rsidRDefault="00FD5BA5">
      <w:pPr>
        <w:pStyle w:val="ConsPlusNormal"/>
        <w:spacing w:before="200"/>
        <w:ind w:firstLine="540"/>
        <w:jc w:val="both"/>
      </w:pPr>
      <w:r>
        <w:t>1.5. Кодекс служит основой для формирования должной морали, уважительного отношения к государственной службе в общественном сознании, а также выступает как институт общественного сознания и нравственности лиц, замещающих государственные должности, их самоконтроля.</w:t>
      </w:r>
    </w:p>
    <w:p w:rsidR="00FD5BA5" w:rsidRDefault="00FD5BA5">
      <w:pPr>
        <w:pStyle w:val="ConsPlusNormal"/>
        <w:spacing w:before="200"/>
        <w:ind w:firstLine="540"/>
        <w:jc w:val="both"/>
      </w:pPr>
      <w:r>
        <w:t>1.6. Знание и соблюдение лицами, замещающими государственные должности, положений Кодекса является одним из критериев оценки качества их профессиональной деятельности и служебного поведения.</w:t>
      </w:r>
    </w:p>
    <w:p w:rsidR="00FD5BA5" w:rsidRDefault="00FD5BA5">
      <w:pPr>
        <w:pStyle w:val="ConsPlusNormal"/>
        <w:jc w:val="both"/>
      </w:pPr>
    </w:p>
    <w:p w:rsidR="00FD5BA5" w:rsidRDefault="00FD5BA5">
      <w:pPr>
        <w:pStyle w:val="ConsPlusTitle"/>
        <w:jc w:val="center"/>
        <w:outlineLvl w:val="1"/>
      </w:pPr>
      <w:r>
        <w:t>2. Основные принципы и правила служебного поведения лиц,</w:t>
      </w:r>
    </w:p>
    <w:p w:rsidR="00FD5BA5" w:rsidRDefault="00FD5BA5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государственные должности</w:t>
      </w:r>
    </w:p>
    <w:p w:rsidR="00FD5BA5" w:rsidRDefault="00FD5BA5">
      <w:pPr>
        <w:pStyle w:val="ConsPlusNormal"/>
        <w:jc w:val="both"/>
      </w:pPr>
    </w:p>
    <w:p w:rsidR="00FD5BA5" w:rsidRDefault="00FD5BA5">
      <w:pPr>
        <w:pStyle w:val="ConsPlusNormal"/>
        <w:ind w:firstLine="540"/>
        <w:jc w:val="both"/>
      </w:pPr>
      <w:r>
        <w:t>2.1. Основные принципы служебного поведения лиц, замещающих государственные должности, являются основой поведения граждан Российской Федерации в связи с замещением ими государственных должностей Кировской области.</w:t>
      </w:r>
    </w:p>
    <w:p w:rsidR="00FD5BA5" w:rsidRDefault="00FD5BA5">
      <w:pPr>
        <w:pStyle w:val="ConsPlusNormal"/>
        <w:spacing w:before="200"/>
        <w:ind w:firstLine="540"/>
        <w:jc w:val="both"/>
      </w:pPr>
      <w:r>
        <w:t>2.2. Лица, замещающие государственные должности, сознавая ответственность перед государством, обществом и гражданами, призваны:</w:t>
      </w:r>
    </w:p>
    <w:p w:rsidR="00FD5BA5" w:rsidRDefault="00FD5BA5">
      <w:pPr>
        <w:pStyle w:val="ConsPlusNormal"/>
        <w:spacing w:before="200"/>
        <w:ind w:firstLine="540"/>
        <w:jc w:val="both"/>
      </w:pPr>
      <w:r>
        <w:t>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FD5BA5" w:rsidRDefault="00FD5BA5">
      <w:pPr>
        <w:pStyle w:val="ConsPlusNormal"/>
        <w:spacing w:before="200"/>
        <w:ind w:firstLine="540"/>
        <w:jc w:val="both"/>
      </w:pPr>
      <w:r>
        <w:t>исходить из того, что признание, соблюдение и защита прав и свобод человека и гражданина определяют основной смысл и содержание деятельности лиц, замещающих государственные должности;</w:t>
      </w:r>
    </w:p>
    <w:p w:rsidR="00FD5BA5" w:rsidRDefault="00FD5BA5">
      <w:pPr>
        <w:pStyle w:val="ConsPlusNormal"/>
        <w:spacing w:before="200"/>
        <w:ind w:firstLine="540"/>
        <w:jc w:val="both"/>
      </w:pPr>
      <w: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D5BA5" w:rsidRDefault="00FD5BA5">
      <w:pPr>
        <w:pStyle w:val="ConsPlusNormal"/>
        <w:spacing w:before="200"/>
        <w:ind w:firstLine="540"/>
        <w:jc w:val="both"/>
      </w:pPr>
      <w: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D5BA5" w:rsidRDefault="00FD5BA5">
      <w:pPr>
        <w:pStyle w:val="ConsPlusNormal"/>
        <w:spacing w:before="200"/>
        <w:ind w:firstLine="540"/>
        <w:jc w:val="both"/>
      </w:pPr>
      <w:r>
        <w:t>соблюдать ограничения, связанные с исполнением полномочий по замещаемой государственной должности Кировской области;</w:t>
      </w:r>
    </w:p>
    <w:p w:rsidR="00FD5BA5" w:rsidRDefault="00FD5BA5">
      <w:pPr>
        <w:pStyle w:val="ConsPlusNormal"/>
        <w:spacing w:before="200"/>
        <w:ind w:firstLine="540"/>
        <w:jc w:val="both"/>
      </w:pPr>
      <w:r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FD5BA5" w:rsidRDefault="00FD5BA5">
      <w:pPr>
        <w:pStyle w:val="ConsPlusNormal"/>
        <w:spacing w:before="200"/>
        <w:ind w:firstLine="540"/>
        <w:jc w:val="both"/>
      </w:pPr>
      <w:r>
        <w:t>соблюдать нормы служебной, профессиональной этики и правила делового поведения;</w:t>
      </w:r>
    </w:p>
    <w:p w:rsidR="00FD5BA5" w:rsidRDefault="00FD5BA5">
      <w:pPr>
        <w:pStyle w:val="ConsPlusNormal"/>
        <w:spacing w:before="200"/>
        <w:ind w:firstLine="540"/>
        <w:jc w:val="both"/>
      </w:pPr>
      <w:r>
        <w:t>проявлять корректность и внимательность в обращении с гражданами и должностными лицами;</w:t>
      </w:r>
    </w:p>
    <w:p w:rsidR="00FD5BA5" w:rsidRDefault="00FD5BA5">
      <w:pPr>
        <w:pStyle w:val="ConsPlusNormal"/>
        <w:spacing w:before="200"/>
        <w:ind w:firstLine="540"/>
        <w:jc w:val="both"/>
      </w:pPr>
      <w: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t>конфессий</w:t>
      </w:r>
      <w:proofErr w:type="spellEnd"/>
      <w:r>
        <w:t>, способствовать межнациональному и межконфессиональному согласию;</w:t>
      </w:r>
    </w:p>
    <w:p w:rsidR="00FD5BA5" w:rsidRDefault="00FD5BA5">
      <w:pPr>
        <w:pStyle w:val="ConsPlusNormal"/>
        <w:spacing w:before="200"/>
        <w:ind w:firstLine="540"/>
        <w:jc w:val="both"/>
      </w:pPr>
      <w:r>
        <w:t>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репутации, авторитету лица, замещающего государственную должность, или им возглавляемого государственного органа;</w:t>
      </w:r>
    </w:p>
    <w:p w:rsidR="00FD5BA5" w:rsidRDefault="00FD5BA5">
      <w:pPr>
        <w:pStyle w:val="ConsPlusNormal"/>
        <w:spacing w:before="200"/>
        <w:ind w:firstLine="540"/>
        <w:jc w:val="both"/>
      </w:pPr>
      <w:r>
        <w:t xml:space="preserve"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</w:t>
      </w:r>
      <w:r>
        <w:lastRenderedPageBreak/>
        <w:t>государственных гражданских служащих и граждан при решении вопросов личного характера;</w:t>
      </w:r>
    </w:p>
    <w:p w:rsidR="00FD5BA5" w:rsidRDefault="00FD5BA5">
      <w:pPr>
        <w:pStyle w:val="ConsPlusNormal"/>
        <w:spacing w:before="200"/>
        <w:ind w:firstLine="540"/>
        <w:jc w:val="both"/>
      </w:pPr>
      <w:r>
        <w:t>соблюдать установленные в государственном органе правила публичных выступлений и предоставления служебной информации;</w:t>
      </w:r>
    </w:p>
    <w:p w:rsidR="00FD5BA5" w:rsidRDefault="00FD5BA5">
      <w:pPr>
        <w:pStyle w:val="ConsPlusNormal"/>
        <w:spacing w:before="200"/>
        <w:ind w:firstLine="540"/>
        <w:jc w:val="both"/>
      </w:pPr>
      <w:r>
        <w:t>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 в установленном порядке;</w:t>
      </w:r>
    </w:p>
    <w:p w:rsidR="00FD5BA5" w:rsidRDefault="00FD5BA5">
      <w:pPr>
        <w:pStyle w:val="ConsPlusNormal"/>
        <w:spacing w:before="200"/>
        <w:ind w:firstLine="540"/>
        <w:jc w:val="both"/>
      </w:pPr>
      <w:r>
        <w:t xml:space="preserve">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FD5BA5" w:rsidRDefault="00FD5BA5">
      <w:pPr>
        <w:pStyle w:val="ConsPlusNormal"/>
        <w:spacing w:before="200"/>
        <w:ind w:firstLine="540"/>
        <w:jc w:val="both"/>
      </w:pPr>
      <w:r>
        <w:t>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FD5BA5" w:rsidRDefault="00FD5BA5">
      <w:pPr>
        <w:pStyle w:val="ConsPlusNormal"/>
        <w:spacing w:before="200"/>
        <w:ind w:firstLine="540"/>
        <w:jc w:val="both"/>
      </w:pPr>
      <w:r>
        <w:t xml:space="preserve">2.3. </w:t>
      </w:r>
      <w:proofErr w:type="gramStart"/>
      <w:r>
        <w:t xml:space="preserve">Лица, замещающие государственные должности, обязаны соблюдать </w:t>
      </w:r>
      <w:hyperlink r:id="rId9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законы и федеральные законы, иные нормативные правовые акты Российской Федерации и Кировской области.</w:t>
      </w:r>
      <w:proofErr w:type="gramEnd"/>
    </w:p>
    <w:p w:rsidR="00FD5BA5" w:rsidRDefault="00FD5BA5">
      <w:pPr>
        <w:pStyle w:val="ConsPlusNormal"/>
        <w:spacing w:before="200"/>
        <w:ind w:firstLine="540"/>
        <w:jc w:val="both"/>
      </w:pPr>
      <w:r>
        <w:t>2.4. Лица, замещающие государственные должности, в своей деятельности не должны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FD5BA5" w:rsidRDefault="00FD5BA5">
      <w:pPr>
        <w:pStyle w:val="ConsPlusNormal"/>
        <w:spacing w:before="200"/>
        <w:ind w:firstLine="540"/>
        <w:jc w:val="both"/>
      </w:pPr>
      <w:r>
        <w:t>2.5. Лица, замещающие государственные должности,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нормативными правовыми актами области.</w:t>
      </w:r>
    </w:p>
    <w:p w:rsidR="00FD5BA5" w:rsidRDefault="00FD5BA5">
      <w:pPr>
        <w:pStyle w:val="ConsPlusNormal"/>
        <w:spacing w:before="200"/>
        <w:ind w:firstLine="540"/>
        <w:jc w:val="both"/>
      </w:pPr>
      <w:r>
        <w:t xml:space="preserve">2.6. </w:t>
      </w:r>
      <w:proofErr w:type="gramStart"/>
      <w:r>
        <w:t>Лицо, замещающее государственную должность, обязано представлять сведения о являющихся объектами налогообложения доходах, ценных бумагах и ином имуществе, принадлежащем на праве собственности ему, его супругу (супруге), несовершеннолетним детям, а также о своих обязательствах имущественного характера и об обязательствах имущественного характера супругов и несовершеннолетних детей в порядке, установленном федеральным законодательством и нормативными правовыми актами области.</w:t>
      </w:r>
      <w:proofErr w:type="gramEnd"/>
    </w:p>
    <w:p w:rsidR="00FD5BA5" w:rsidRDefault="00FD5BA5">
      <w:pPr>
        <w:pStyle w:val="ConsPlusNormal"/>
        <w:spacing w:before="200"/>
        <w:ind w:firstLine="540"/>
        <w:jc w:val="both"/>
      </w:pPr>
      <w:r>
        <w:t>2.7. Лицо, замещающее государственную должность, обязано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FD5BA5" w:rsidRDefault="00FD5BA5">
      <w:pPr>
        <w:pStyle w:val="ConsPlusNormal"/>
        <w:spacing w:before="200"/>
        <w:ind w:firstLine="540"/>
        <w:jc w:val="both"/>
      </w:pPr>
      <w:r>
        <w:t>2.8. Лицо, замещающее государственную должность, должно быть образцом профессионализма, безупречной репутации для государственных гражданских служащих, способствовать формированию в соответствующем государственном органе благоприятного для эффективной работы морально-психологического климата.</w:t>
      </w:r>
    </w:p>
    <w:p w:rsidR="00FD5BA5" w:rsidRDefault="00FD5BA5">
      <w:pPr>
        <w:pStyle w:val="ConsPlusNormal"/>
        <w:spacing w:before="200"/>
        <w:ind w:firstLine="540"/>
        <w:jc w:val="both"/>
      </w:pPr>
      <w:r>
        <w:t>2.9. Лицо, замещающее государственную должность, призвано:</w:t>
      </w:r>
    </w:p>
    <w:p w:rsidR="00FD5BA5" w:rsidRDefault="00FD5BA5">
      <w:pPr>
        <w:pStyle w:val="ConsPlusNormal"/>
        <w:spacing w:before="200"/>
        <w:ind w:firstLine="540"/>
        <w:jc w:val="both"/>
      </w:pPr>
      <w:r>
        <w:t>принимать меры по предотвращению и урегулированию конфликта интересов у подчиненных государственных гражданских служащих;</w:t>
      </w:r>
    </w:p>
    <w:p w:rsidR="00FD5BA5" w:rsidRDefault="00FD5BA5">
      <w:pPr>
        <w:pStyle w:val="ConsPlusNormal"/>
        <w:spacing w:before="200"/>
        <w:ind w:firstLine="540"/>
        <w:jc w:val="both"/>
      </w:pPr>
      <w:r>
        <w:t>принимать меры по предупреждению коррупции;</w:t>
      </w:r>
    </w:p>
    <w:p w:rsidR="00FD5BA5" w:rsidRDefault="00FD5BA5">
      <w:pPr>
        <w:pStyle w:val="ConsPlusNormal"/>
        <w:spacing w:before="200"/>
        <w:ind w:firstLine="540"/>
        <w:jc w:val="both"/>
      </w:pPr>
      <w:r>
        <w:t>не допускать случаев принуждения государственных гражданских служащих к участию в деятельности политических партий и общественных объединений.</w:t>
      </w:r>
    </w:p>
    <w:p w:rsidR="00FD5BA5" w:rsidRDefault="00FD5BA5">
      <w:pPr>
        <w:pStyle w:val="ConsPlusNormal"/>
        <w:spacing w:before="200"/>
        <w:ind w:firstLine="540"/>
        <w:jc w:val="both"/>
      </w:pPr>
      <w:r>
        <w:t>2.10. Лицо, замещающее государственную должность, должно принимать меры к тому, чтобы подчиненные ему государственные гражданские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FD5BA5" w:rsidRDefault="00FD5BA5">
      <w:pPr>
        <w:pStyle w:val="ConsPlusNormal"/>
        <w:spacing w:before="200"/>
        <w:ind w:firstLine="540"/>
        <w:jc w:val="both"/>
      </w:pPr>
      <w:r>
        <w:lastRenderedPageBreak/>
        <w:t>2.11. Лицо, замещающее государственную должность, несет ответственность в соответствии с законодательством Российской Федерации за действие или бездействие подчиненных ему государственных гражданских служащих, нарушающих принципы этики и правила служебного поведения, если оно не приняло меры по недопущению таких действий или бездействия.</w:t>
      </w:r>
    </w:p>
    <w:p w:rsidR="00FD5BA5" w:rsidRDefault="00FD5BA5">
      <w:pPr>
        <w:pStyle w:val="ConsPlusNormal"/>
        <w:spacing w:before="200"/>
        <w:ind w:firstLine="540"/>
        <w:jc w:val="both"/>
      </w:pPr>
      <w:r>
        <w:t>2.12. Лицам, замещающим государственные должности, их супругам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FD5BA5" w:rsidRDefault="00FD5BA5">
      <w:pPr>
        <w:pStyle w:val="ConsPlusNormal"/>
        <w:spacing w:before="200"/>
        <w:ind w:firstLine="540"/>
        <w:jc w:val="both"/>
      </w:pPr>
      <w:r>
        <w:t>2.13. Лица, замещающие государственные должности,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FD5BA5" w:rsidRDefault="00FD5BA5">
      <w:pPr>
        <w:pStyle w:val="ConsPlusNormal"/>
        <w:spacing w:before="200"/>
        <w:ind w:firstLine="540"/>
        <w:jc w:val="both"/>
      </w:pPr>
      <w:r>
        <w:t>2.14. Лица, замещающие государственные должности, обязаны уведомлять обо всех случаях получения подарка в связи с их должностным положением или исполнением ими служебных (должностных) обязанностей государственный орган, в котором указанные лица осуществляют трудовую деятельность.</w:t>
      </w:r>
    </w:p>
    <w:p w:rsidR="00FD5BA5" w:rsidRDefault="00FD5BA5">
      <w:pPr>
        <w:pStyle w:val="ConsPlusNormal"/>
        <w:jc w:val="both"/>
      </w:pPr>
    </w:p>
    <w:p w:rsidR="00FD5BA5" w:rsidRDefault="00FD5BA5">
      <w:pPr>
        <w:pStyle w:val="ConsPlusTitle"/>
        <w:jc w:val="center"/>
        <w:outlineLvl w:val="1"/>
      </w:pPr>
      <w:r>
        <w:t>3. Рекомендательные этические правила служебного поведения</w:t>
      </w:r>
    </w:p>
    <w:p w:rsidR="00FD5BA5" w:rsidRDefault="00FD5BA5">
      <w:pPr>
        <w:pStyle w:val="ConsPlusTitle"/>
        <w:jc w:val="center"/>
      </w:pPr>
      <w:r>
        <w:t>лиц, замещающих государственные должности</w:t>
      </w:r>
    </w:p>
    <w:p w:rsidR="00FD5BA5" w:rsidRDefault="00FD5BA5">
      <w:pPr>
        <w:pStyle w:val="ConsPlusNormal"/>
        <w:jc w:val="both"/>
      </w:pPr>
    </w:p>
    <w:p w:rsidR="00FD5BA5" w:rsidRDefault="00FD5BA5">
      <w:pPr>
        <w:pStyle w:val="ConsPlusNormal"/>
        <w:ind w:firstLine="540"/>
        <w:jc w:val="both"/>
      </w:pPr>
      <w:r>
        <w:t xml:space="preserve">3.1. В служебном поведении лицу, замещающему государственную должность,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D5BA5" w:rsidRDefault="00FD5BA5">
      <w:pPr>
        <w:pStyle w:val="ConsPlusNormal"/>
        <w:spacing w:before="200"/>
        <w:ind w:firstLine="540"/>
        <w:jc w:val="both"/>
      </w:pPr>
      <w:r>
        <w:t xml:space="preserve">3.2. В служебном поведении лицо, замещающее государственную должность, должно воздерживаться </w:t>
      </w:r>
      <w:proofErr w:type="gramStart"/>
      <w:r>
        <w:t>от</w:t>
      </w:r>
      <w:proofErr w:type="gramEnd"/>
      <w:r>
        <w:t>:</w:t>
      </w:r>
    </w:p>
    <w:p w:rsidR="00FD5BA5" w:rsidRDefault="00FD5BA5">
      <w:pPr>
        <w:pStyle w:val="ConsPlusNormal"/>
        <w:spacing w:before="200"/>
        <w:ind w:firstLine="540"/>
        <w:jc w:val="both"/>
      </w:pPr>
      <w: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D5BA5" w:rsidRDefault="00FD5BA5">
      <w:pPr>
        <w:pStyle w:val="ConsPlusNormal"/>
        <w:spacing w:before="200"/>
        <w:ind w:firstLine="540"/>
        <w:jc w:val="both"/>
      </w:pPr>
      <w: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D5BA5" w:rsidRDefault="00FD5BA5">
      <w:pPr>
        <w:pStyle w:val="ConsPlusNormal"/>
        <w:spacing w:before="200"/>
        <w:ind w:firstLine="540"/>
        <w:jc w:val="both"/>
      </w:pPr>
      <w: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FD5BA5" w:rsidRDefault="00FD5BA5">
      <w:pPr>
        <w:pStyle w:val="ConsPlusNormal"/>
        <w:spacing w:before="200"/>
        <w:ind w:firstLine="540"/>
        <w:jc w:val="both"/>
      </w:pPr>
      <w:r>
        <w:t>3.3. Лица, замещающие государственные должности,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D5BA5" w:rsidRDefault="00FD5BA5">
      <w:pPr>
        <w:pStyle w:val="ConsPlusNormal"/>
        <w:spacing w:before="200"/>
        <w:ind w:firstLine="540"/>
        <w:jc w:val="both"/>
      </w:pPr>
      <w:r>
        <w:t>Лица, замещающие государственные должности, должны быть вежливыми, доброжелательными, корректными, внимательными, проявлять терпимость в общении с гражданами и коллегами.</w:t>
      </w:r>
    </w:p>
    <w:p w:rsidR="00FD5BA5" w:rsidRDefault="00FD5BA5">
      <w:pPr>
        <w:pStyle w:val="ConsPlusNormal"/>
        <w:spacing w:before="200"/>
        <w:ind w:firstLine="540"/>
        <w:jc w:val="both"/>
      </w:pPr>
      <w:r>
        <w:t>3.4. Внешний вид лица, замещающего государственную должность, при исполнении им должностных обязанностей в зависимости от условий службы и формата служебного мероприятия должен способствовать формированию уважительного отношения граждан к государственным органам,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D5BA5" w:rsidRDefault="00FD5BA5">
      <w:pPr>
        <w:pStyle w:val="ConsPlusNormal"/>
        <w:jc w:val="both"/>
      </w:pPr>
    </w:p>
    <w:p w:rsidR="00FD5BA5" w:rsidRDefault="00FD5BA5">
      <w:pPr>
        <w:pStyle w:val="ConsPlusTitle"/>
        <w:jc w:val="center"/>
        <w:outlineLvl w:val="1"/>
      </w:pPr>
      <w:r>
        <w:t>4. Ответственность за нарушение положений Кодекса</w:t>
      </w:r>
    </w:p>
    <w:p w:rsidR="00FD5BA5" w:rsidRDefault="00FD5BA5">
      <w:pPr>
        <w:pStyle w:val="ConsPlusNormal"/>
        <w:jc w:val="both"/>
      </w:pPr>
    </w:p>
    <w:p w:rsidR="00FD5BA5" w:rsidRDefault="00FD5BA5">
      <w:pPr>
        <w:pStyle w:val="ConsPlusNormal"/>
        <w:ind w:firstLine="540"/>
        <w:jc w:val="both"/>
      </w:pPr>
      <w:r>
        <w:t>4.1. Нарушение положений настоящего Кодекса является дополнительным основанием для прекращения трудового договора лиц, замещающих государственные должности.</w:t>
      </w:r>
    </w:p>
    <w:p w:rsidR="00FD5BA5" w:rsidRDefault="00FD5BA5">
      <w:pPr>
        <w:pStyle w:val="ConsPlusNormal"/>
        <w:spacing w:before="200"/>
        <w:ind w:firstLine="540"/>
        <w:jc w:val="both"/>
      </w:pPr>
      <w:r>
        <w:t>4.2. В случаях нарушения положений настоящего Кодекса лицо, замещающее государственную должность, несет ответственность в соответствии с действующим законодательством.</w:t>
      </w:r>
    </w:p>
    <w:p w:rsidR="00FD5BA5" w:rsidRDefault="00FD5BA5">
      <w:pPr>
        <w:pStyle w:val="ConsPlusNormal"/>
        <w:jc w:val="both"/>
      </w:pPr>
    </w:p>
    <w:p w:rsidR="00FD5BA5" w:rsidRDefault="00FD5BA5">
      <w:pPr>
        <w:pStyle w:val="ConsPlusNormal"/>
        <w:jc w:val="both"/>
      </w:pPr>
    </w:p>
    <w:p w:rsidR="00FD5BA5" w:rsidRDefault="00FD5BA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13AB" w:rsidRDefault="005D13AB"/>
    <w:sectPr w:rsidR="005D13AB" w:rsidSect="00060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5BA5"/>
    <w:rsid w:val="005D13AB"/>
    <w:rsid w:val="00FD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BA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D5BA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D5BA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5D38F1E588B672CEF3BA5E3BBC3D8D73AEECD670584CBF409C6DFA05BA3248182703F39899135B6656F6BE2D2389AC42E143A53F86A835F49DF9EAaE0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5D38F1E588B672CEF3BA5E3BBC3D8D73AEECD670594DBB429C6DFA05BA3248182703F39899135B6656F6BD2C2389AC42E143A53F86A835F49DF9EAaE0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5D38F1E588B672CEF3BA5E3BBC3D8D73AEECD6785D46BA449330F00DE33E4A1F285CF69F8813586348F7BC352ADDFFa004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05D38F1E588B672CEF3BA5E3BBC3D8D73AEECD670584CBF409C6DFA05BA3248182703F39899135B6656F6BE2D2389AC42E143A53F86A835F49DF9EAaE06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05D38F1E588B672CEF3BA5E3BBC3D8D73AEECD670594DBB429C6DFA05BA3248182703F39899135B6656F6BD2C2389AC42E143A53F86A835F49DF9EAaE06F" TargetMode="External"/><Relationship Id="rId9" Type="http://schemas.openxmlformats.org/officeDocument/2006/relationships/hyperlink" Target="consultantplus://offline/ref=B05D38F1E588B672CEF3A4532DD0618471ADB5DE7A0B13EF4D9965A852BA6E0D4E2E0AA2C5DC1E446456F4aB0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1977</Words>
  <Characters>11270</Characters>
  <Application>Microsoft Office Word</Application>
  <DocSecurity>0</DocSecurity>
  <Lines>93</Lines>
  <Paragraphs>26</Paragraphs>
  <ScaleCrop>false</ScaleCrop>
  <Company/>
  <LinksUpToDate>false</LinksUpToDate>
  <CharactersWithSpaces>13221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2022-10-25T05:52:00Z</dcterms:created>
  <dcterms:modified xsi:type="dcterms:W3CDTF">2022-10-25T05:52:00Z</dcterms:modified>
</cp:coreProperties>
</file>